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20" w:rsidRPr="000D0618" w:rsidRDefault="002C75FB" w:rsidP="00F4305C">
      <w:pPr>
        <w:pStyle w:val="2"/>
        <w:jc w:val="center"/>
      </w:pPr>
      <w:r w:rsidRPr="000D0618">
        <w:t>Крепёжные изделия. Соединения резьбовые. Задание № 3</w:t>
      </w:r>
    </w:p>
    <w:p w:rsidR="00DD49FB" w:rsidRPr="00DD49FB" w:rsidRDefault="00DD49FB" w:rsidP="00985AB2">
      <w:pPr>
        <w:pStyle w:val="a5"/>
      </w:pPr>
      <w:r w:rsidRPr="00985AB2">
        <w:t>1. Цель задания – изучить резьбы и их условные изображения, дать навыки построения чертежей, содержащих резьбовые разъемные соединения, познакомить с конструкцией и условными обозначениями наиболее часто применяе</w:t>
      </w:r>
      <w:r w:rsidR="00985AB2">
        <w:t>мых резьбовых крепежных изделий</w:t>
      </w:r>
      <w:r w:rsidRPr="00985AB2">
        <w:t>.</w:t>
      </w:r>
    </w:p>
    <w:p w:rsidR="00DD49FB" w:rsidRPr="00985AB2" w:rsidRDefault="00DD49FB" w:rsidP="00985AB2">
      <w:pPr>
        <w:pStyle w:val="a5"/>
      </w:pPr>
      <w:r w:rsidRPr="00985AB2">
        <w:t>2. Содержание работы</w:t>
      </w:r>
      <w:r w:rsidR="00985AB2">
        <w:t>.</w:t>
      </w:r>
    </w:p>
    <w:p w:rsidR="00985AB2" w:rsidRDefault="00B41621" w:rsidP="00985AB2">
      <w:pPr>
        <w:pStyle w:val="a5"/>
      </w:pPr>
      <w:r w:rsidRPr="00985AB2">
        <w:t>Задание состоит в выполнении эскизов двух крепёжных изделий: болта и гайки (на форматах А</w:t>
      </w:r>
      <w:proofErr w:type="gramStart"/>
      <w:r w:rsidRPr="00985AB2">
        <w:t>4</w:t>
      </w:r>
      <w:proofErr w:type="gramEnd"/>
      <w:r w:rsidRPr="00985AB2">
        <w:t>)</w:t>
      </w:r>
      <w:r w:rsidR="00527574">
        <w:t>;</w:t>
      </w:r>
    </w:p>
    <w:p w:rsidR="00B41621" w:rsidRPr="00985AB2" w:rsidRDefault="00B41621" w:rsidP="00985AB2">
      <w:pPr>
        <w:pStyle w:val="a5"/>
      </w:pPr>
      <w:r w:rsidRPr="00985AB2">
        <w:t>двух учебных сборочных чертежей: «Соединение болтом» и «Соединение шпилькой». Чертежи резьбовых соединений следует выполнить на форматах А</w:t>
      </w:r>
      <w:proofErr w:type="gramStart"/>
      <w:r w:rsidRPr="00985AB2">
        <w:t>4</w:t>
      </w:r>
      <w:proofErr w:type="gramEnd"/>
      <w:r w:rsidRPr="00985AB2">
        <w:t>.</w:t>
      </w:r>
    </w:p>
    <w:p w:rsidR="00D8125D" w:rsidRPr="006322A8" w:rsidRDefault="00D8125D" w:rsidP="00D8125D">
      <w:pPr>
        <w:pStyle w:val="a5"/>
        <w:rPr>
          <w:caps/>
        </w:rPr>
      </w:pPr>
      <w:r>
        <w:rPr>
          <w:caps/>
        </w:rPr>
        <w:t>Р</w:t>
      </w:r>
      <w:r>
        <w:t>еальные</w:t>
      </w:r>
      <w:r>
        <w:rPr>
          <w:caps/>
        </w:rPr>
        <w:t xml:space="preserve"> </w:t>
      </w:r>
      <w:r>
        <w:t>крепёжные изделия – болт и гайку следует получить в аудитории 596</w:t>
      </w:r>
      <w:r w:rsidRPr="006322A8">
        <w:t>/2</w:t>
      </w:r>
      <w:r>
        <w:t xml:space="preserve"> согласно своему варианту.</w:t>
      </w:r>
    </w:p>
    <w:p w:rsidR="002A12DF" w:rsidRDefault="002A12DF" w:rsidP="002A12DF">
      <w:pPr>
        <w:pStyle w:val="a5"/>
      </w:pPr>
      <w:r>
        <w:rPr>
          <w:b/>
          <w:bCs/>
        </w:rPr>
        <w:t>Эскиз</w:t>
      </w:r>
      <w:r>
        <w:t xml:space="preserve"> – чертеж, выполненный чертежным инструментом на ватмане стандартного формата в глазомерном  масштабе, с сохранением пропорциональности элементов детали и с соблюдением правил и условностей, установленных стандартами для выполнения чертежей. Эскиз должен содержать изображения детали и другие данные для ее изготовления и контроля (размеры, </w:t>
      </w:r>
      <w:r w:rsidRPr="00F04896">
        <w:t>указания о шероховатости поверхностей</w:t>
      </w:r>
      <w:r>
        <w:t>, сведения о материале и т. д.).</w:t>
      </w:r>
    </w:p>
    <w:p w:rsidR="002A12DF" w:rsidRDefault="002A12DF" w:rsidP="002A12DF">
      <w:pPr>
        <w:pStyle w:val="a5"/>
      </w:pPr>
      <w:r>
        <w:t>Процесс выполнения эскиза (чертежа) любой детали состоит из следующих этапов:</w:t>
      </w:r>
    </w:p>
    <w:p w:rsidR="002A12DF" w:rsidRDefault="002A12DF" w:rsidP="002A12DF">
      <w:pPr>
        <w:pStyle w:val="a5"/>
        <w:numPr>
          <w:ilvl w:val="0"/>
          <w:numId w:val="1"/>
        </w:numPr>
        <w:tabs>
          <w:tab w:val="clear" w:pos="785"/>
          <w:tab w:val="clear" w:pos="3969"/>
          <w:tab w:val="num" w:pos="672"/>
        </w:tabs>
      </w:pPr>
      <w:r>
        <w:t>Ознакомление с формой и размерами детали.</w:t>
      </w:r>
    </w:p>
    <w:p w:rsidR="002A12DF" w:rsidRDefault="002A12DF" w:rsidP="002A12DF">
      <w:pPr>
        <w:pStyle w:val="a5"/>
        <w:numPr>
          <w:ilvl w:val="0"/>
          <w:numId w:val="1"/>
        </w:numPr>
        <w:tabs>
          <w:tab w:val="clear" w:pos="785"/>
          <w:tab w:val="clear" w:pos="3969"/>
          <w:tab w:val="num" w:pos="672"/>
        </w:tabs>
      </w:pPr>
      <w:r>
        <w:t>Выбор главного изображения и количества изображений (видов и разрезов).</w:t>
      </w:r>
    </w:p>
    <w:p w:rsidR="002A12DF" w:rsidRDefault="002A12DF" w:rsidP="002A12DF">
      <w:pPr>
        <w:pStyle w:val="a5"/>
        <w:numPr>
          <w:ilvl w:val="0"/>
          <w:numId w:val="1"/>
        </w:numPr>
        <w:tabs>
          <w:tab w:val="clear" w:pos="785"/>
          <w:tab w:val="clear" w:pos="3969"/>
          <w:tab w:val="num" w:pos="672"/>
        </w:tabs>
      </w:pPr>
      <w:r>
        <w:t xml:space="preserve">Выбор формата листа и масштаба </w:t>
      </w:r>
      <w:r w:rsidR="00FD6792">
        <w:t xml:space="preserve">изображений </w:t>
      </w:r>
      <w:r>
        <w:t>детали.</w:t>
      </w:r>
    </w:p>
    <w:p w:rsidR="002A12DF" w:rsidRDefault="002A12DF" w:rsidP="002A12DF">
      <w:pPr>
        <w:pStyle w:val="a5"/>
        <w:numPr>
          <w:ilvl w:val="0"/>
          <w:numId w:val="1"/>
        </w:numPr>
        <w:tabs>
          <w:tab w:val="clear" w:pos="785"/>
          <w:tab w:val="clear" w:pos="3969"/>
          <w:tab w:val="num" w:pos="672"/>
        </w:tabs>
      </w:pPr>
      <w:r>
        <w:t>Компоновка изображений на листе.</w:t>
      </w:r>
    </w:p>
    <w:p w:rsidR="002A12DF" w:rsidRDefault="002A12DF" w:rsidP="002A12DF">
      <w:pPr>
        <w:pStyle w:val="a5"/>
        <w:numPr>
          <w:ilvl w:val="0"/>
          <w:numId w:val="1"/>
        </w:numPr>
        <w:tabs>
          <w:tab w:val="clear" w:pos="785"/>
          <w:tab w:val="clear" w:pos="3969"/>
          <w:tab w:val="num" w:pos="672"/>
        </w:tabs>
      </w:pPr>
      <w:r>
        <w:t>Нанесение знаков шероховатости.</w:t>
      </w:r>
      <w:r w:rsidR="00077535" w:rsidRPr="00077535">
        <w:rPr>
          <w:noProof/>
        </w:rPr>
        <w:t xml:space="preserve"> </w:t>
      </w:r>
    </w:p>
    <w:p w:rsidR="001C33CC" w:rsidRDefault="001C33CC" w:rsidP="001C33CC">
      <w:pPr>
        <w:pStyle w:val="a5"/>
        <w:numPr>
          <w:ilvl w:val="0"/>
          <w:numId w:val="1"/>
        </w:numPr>
        <w:tabs>
          <w:tab w:val="clear" w:pos="785"/>
          <w:tab w:val="clear" w:pos="3969"/>
          <w:tab w:val="num" w:pos="672"/>
        </w:tabs>
      </w:pPr>
      <w:r>
        <w:t>Нанесение размеров.</w:t>
      </w:r>
    </w:p>
    <w:p w:rsidR="001C33CC" w:rsidRDefault="001C33CC" w:rsidP="001C33CC">
      <w:pPr>
        <w:pStyle w:val="a5"/>
        <w:numPr>
          <w:ilvl w:val="0"/>
          <w:numId w:val="1"/>
        </w:numPr>
        <w:tabs>
          <w:tab w:val="clear" w:pos="785"/>
          <w:tab w:val="clear" w:pos="3969"/>
          <w:tab w:val="num" w:pos="672"/>
        </w:tabs>
      </w:pPr>
      <w:r>
        <w:t>Оформление технических условий и заполнение граф основной надписи.</w:t>
      </w:r>
    </w:p>
    <w:p w:rsidR="001C33CC" w:rsidRDefault="001C33CC" w:rsidP="001C33CC">
      <w:pPr>
        <w:pStyle w:val="a5"/>
      </w:pPr>
      <w:r w:rsidRPr="00D10FAE">
        <w:rPr>
          <w:b/>
        </w:rPr>
        <w:t>Болт</w:t>
      </w:r>
      <w:r>
        <w:t xml:space="preserve"> – крепёжное изделие, представляющее собой цилиндрический стержень с шестигранной головкой на одном конце и резьбой для навинчивания гайки на другом. Резьбовой конец стержня имеет фаску</w:t>
      </w:r>
      <w:r w:rsidRPr="00C62E0E">
        <w:t xml:space="preserve"> </w:t>
      </w:r>
      <w:r>
        <w:t>под углом 45</w:t>
      </w:r>
      <w:r>
        <w:rPr>
          <w:rFonts w:ascii="ISOCPEUR" w:hAnsi="ISOCPEUR"/>
        </w:rPr>
        <w:t>°</w:t>
      </w:r>
      <w:r>
        <w:t>. Переход от стержня к головке выполнен по радиусу. Головка имеет фаску под углом 30</w:t>
      </w:r>
      <w:r>
        <w:rPr>
          <w:rFonts w:ascii="ISOCPEUR" w:hAnsi="ISOCPEUR"/>
        </w:rPr>
        <w:t>°</w:t>
      </w:r>
      <w:r>
        <w:t>.</w:t>
      </w:r>
    </w:p>
    <w:p w:rsidR="00077535" w:rsidRPr="00077535" w:rsidRDefault="00D44128" w:rsidP="00077535">
      <w:pPr>
        <w:pStyle w:val="a5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99485" cy="3735705"/>
            <wp:effectExtent l="19050" t="0" r="5715" b="0"/>
            <wp:wrapSquare wrapText="bothSides"/>
            <wp:docPr id="6" name="Рисунок 0" descr="img_25122017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22017_1112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35" w:rsidRPr="00077535">
        <w:rPr>
          <w:u w:val="single"/>
        </w:rPr>
        <w:t>Параметры болтов ГОСТ 7798-70</w:t>
      </w:r>
    </w:p>
    <w:p w:rsidR="00077535" w:rsidRDefault="00077535" w:rsidP="00077535">
      <w:pPr>
        <w:pStyle w:val="a5"/>
        <w:rPr>
          <w:b/>
          <w:bCs/>
          <w:i/>
          <w:iCs/>
        </w:rPr>
      </w:pPr>
      <w:r w:rsidRPr="002D4F6E">
        <w:t xml:space="preserve">Номинальный диаметр резьбы – </w:t>
      </w:r>
      <w:r w:rsidRPr="000E78B4">
        <w:rPr>
          <w:rFonts w:ascii="GOST type B" w:hAnsi="GOST type B"/>
          <w:b/>
          <w:bCs/>
          <w:i/>
          <w:iCs/>
          <w:lang w:val="en-US"/>
        </w:rPr>
        <w:t>d</w:t>
      </w:r>
      <w:r w:rsidRPr="002D4F6E">
        <w:t xml:space="preserve">; размер под ключ – </w:t>
      </w:r>
      <w:r w:rsidRPr="000E78B4">
        <w:rPr>
          <w:rFonts w:ascii="GOST type B" w:hAnsi="GOST type B"/>
          <w:b/>
          <w:bCs/>
          <w:i/>
          <w:iCs/>
          <w:lang w:val="en-US"/>
        </w:rPr>
        <w:t>S</w:t>
      </w:r>
      <w:r w:rsidRPr="002D4F6E">
        <w:t xml:space="preserve">; длина болта – </w:t>
      </w:r>
      <w:r w:rsidRPr="000E78B4">
        <w:rPr>
          <w:rFonts w:ascii="GOST type B" w:hAnsi="GOST type B"/>
          <w:b/>
          <w:bCs/>
          <w:i/>
          <w:iCs/>
          <w:lang w:val="en-US"/>
        </w:rPr>
        <w:t>L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 xml:space="preserve">высота головки – </w:t>
      </w:r>
      <w:r w:rsidRPr="000E78B4">
        <w:rPr>
          <w:rFonts w:ascii="GOST type B" w:hAnsi="GOST type B"/>
          <w:b/>
          <w:bCs/>
          <w:i/>
          <w:iCs/>
          <w:lang w:val="en-US"/>
        </w:rPr>
        <w:t>K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 xml:space="preserve">диаметр описанной окружности – </w:t>
      </w:r>
      <w:r w:rsidRPr="000E78B4">
        <w:rPr>
          <w:rFonts w:ascii="GOST type B" w:hAnsi="GOST type B"/>
          <w:b/>
          <w:bCs/>
          <w:i/>
          <w:iCs/>
          <w:lang w:val="en-US"/>
        </w:rPr>
        <w:t>e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 xml:space="preserve">диаметр стержня – </w:t>
      </w:r>
      <w:r w:rsidRPr="000E78B4">
        <w:rPr>
          <w:rFonts w:ascii="GOST type B" w:hAnsi="GOST type B"/>
          <w:b/>
          <w:bCs/>
          <w:i/>
          <w:iCs/>
          <w:lang w:val="en-US"/>
        </w:rPr>
        <w:t>d</w:t>
      </w:r>
      <w:r w:rsidRPr="000E78B4">
        <w:rPr>
          <w:rFonts w:ascii="GOST type B" w:hAnsi="GOST type B"/>
          <w:b/>
          <w:bCs/>
          <w:i/>
          <w:iCs/>
          <w:vertAlign w:val="subscript"/>
        </w:rPr>
        <w:t>1</w:t>
      </w:r>
      <w:r w:rsidRPr="002D4F6E">
        <w:rPr>
          <w:b/>
          <w:bCs/>
          <w:i/>
          <w:iCs/>
          <w:vertAlign w:val="subscript"/>
        </w:rPr>
        <w:t> </w:t>
      </w:r>
      <w:r w:rsidRPr="002D4F6E">
        <w:rPr>
          <w:b/>
          <w:bCs/>
          <w:i/>
          <w:iCs/>
        </w:rPr>
        <w:t>= </w:t>
      </w:r>
      <w:r w:rsidRPr="000E78B4">
        <w:rPr>
          <w:rFonts w:ascii="GOST type B" w:hAnsi="GOST type B"/>
          <w:b/>
          <w:bCs/>
          <w:i/>
          <w:iCs/>
          <w:lang w:val="en-US"/>
        </w:rPr>
        <w:t>d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 xml:space="preserve">длина резьбы – </w:t>
      </w:r>
      <w:r w:rsidRPr="002D4F6E">
        <w:rPr>
          <w:b/>
          <w:bCs/>
          <w:i/>
          <w:iCs/>
          <w:lang w:val="en-US"/>
        </w:rPr>
        <w:t>b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 xml:space="preserve">диаметр фаски головки – </w:t>
      </w:r>
      <w:r w:rsidRPr="000E78B4">
        <w:rPr>
          <w:rFonts w:ascii="GOST type B" w:hAnsi="GOST type B"/>
          <w:b/>
          <w:bCs/>
          <w:i/>
          <w:iCs/>
          <w:lang w:val="en-US"/>
        </w:rPr>
        <w:t>D</w:t>
      </w:r>
      <w:r>
        <w:t> </w:t>
      </w:r>
      <w:r w:rsidRPr="002D4F6E">
        <w:rPr>
          <w:b/>
          <w:bCs/>
        </w:rPr>
        <w:t>=</w:t>
      </w:r>
      <w:r>
        <w:rPr>
          <w:b/>
          <w:bCs/>
        </w:rPr>
        <w:t> </w:t>
      </w:r>
      <w:r w:rsidRPr="002D4F6E">
        <w:rPr>
          <w:b/>
          <w:bCs/>
        </w:rPr>
        <w:t>(0,9...0,95)</w:t>
      </w:r>
      <w:r>
        <w:rPr>
          <w:b/>
          <w:bCs/>
          <w:i/>
          <w:iCs/>
        </w:rPr>
        <w:t> </w:t>
      </w:r>
      <w:r w:rsidRPr="000E78B4">
        <w:rPr>
          <w:rFonts w:ascii="GOST type B" w:hAnsi="GOST type B"/>
          <w:b/>
          <w:bCs/>
          <w:i/>
          <w:iCs/>
          <w:lang w:val="en-US"/>
        </w:rPr>
        <w:t>S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 xml:space="preserve">фаска резьбы – </w:t>
      </w:r>
      <w:r w:rsidRPr="000E78B4">
        <w:rPr>
          <w:rFonts w:ascii="GOST type B" w:hAnsi="GOST type B"/>
          <w:b/>
          <w:bCs/>
          <w:i/>
          <w:iCs/>
          <w:lang w:val="en-US"/>
        </w:rPr>
        <w:t>z</w:t>
      </w:r>
      <w:r w:rsidRPr="002D4F6E">
        <w:t xml:space="preserve">; радиус под головкой – </w:t>
      </w:r>
      <w:r w:rsidRPr="000E78B4">
        <w:rPr>
          <w:rFonts w:ascii="GOST type B" w:hAnsi="GOST type B"/>
          <w:b/>
          <w:bCs/>
          <w:i/>
          <w:iCs/>
          <w:lang w:val="en-US"/>
        </w:rPr>
        <w:t>R</w:t>
      </w:r>
      <w:r w:rsidRPr="002D4F6E">
        <w:rPr>
          <w:b/>
          <w:bCs/>
          <w:i/>
          <w:iCs/>
        </w:rPr>
        <w:t xml:space="preserve">. </w:t>
      </w:r>
    </w:p>
    <w:p w:rsidR="00077535" w:rsidRPr="002D4F6E" w:rsidRDefault="00077535" w:rsidP="00077535">
      <w:pPr>
        <w:pStyle w:val="a5"/>
      </w:pPr>
      <w:r w:rsidRPr="00077535">
        <w:t>Значения</w:t>
      </w:r>
      <w:r>
        <w:rPr>
          <w:b/>
          <w:bCs/>
          <w:i/>
          <w:iCs/>
        </w:rPr>
        <w:t xml:space="preserve"> </w:t>
      </w:r>
      <w:r>
        <w:t>п</w:t>
      </w:r>
      <w:r w:rsidRPr="002D4F6E">
        <w:t>араметр</w:t>
      </w:r>
      <w:r>
        <w:t>ов</w:t>
      </w:r>
      <w:r w:rsidRPr="002D4F6E">
        <w:t xml:space="preserve"> болтов в табл. </w:t>
      </w:r>
      <w:r>
        <w:t>5</w:t>
      </w:r>
      <w:r w:rsidRPr="002D4F6E">
        <w:t xml:space="preserve"> </w:t>
      </w:r>
      <w:hyperlink r:id="rId6" w:tooltip="СПРАВОЧНОЕ РУКОВОДСТВО К ЗАДАНИЯМ ПО МАШИНОСТРОИТЕЛЬНОМУ ЧЕРЧЕНИЮ" w:history="1">
        <w:r w:rsidRPr="004C32C4">
          <w:rPr>
            <w:rStyle w:val="aa"/>
          </w:rPr>
          <w:t>[1, с. 32].</w:t>
        </w:r>
      </w:hyperlink>
    </w:p>
    <w:p w:rsidR="001C33CC" w:rsidRDefault="001C33CC" w:rsidP="001C33CC">
      <w:pPr>
        <w:pStyle w:val="a5"/>
      </w:pPr>
      <w:r>
        <w:t>Эскиз болта должен содержать два изображения – вид спереди, на котором должны быть видны три грани головки, и вид сверху – для выявления формы головки (шестигранной призмы).</w:t>
      </w:r>
    </w:p>
    <w:p w:rsidR="00B502AE" w:rsidRDefault="0019501E" w:rsidP="00B502AE">
      <w:pPr>
        <w:pStyle w:val="a5"/>
      </w:pPr>
      <w:r>
        <w:t xml:space="preserve">Построение изображений болта приведено в пособии </w:t>
      </w:r>
      <w:hyperlink r:id="rId7" w:tooltip="СПРАВОЧНОЕ РУКОВОДСТВО К ЗАДАНИЯМ ПО МАШИНОСТРОИТЕЛЬНОМУ ЧЕРЧЕНИЮ" w:history="1">
        <w:r w:rsidRPr="0038188B">
          <w:rPr>
            <w:rStyle w:val="aa"/>
          </w:rPr>
          <w:t>[1, с.</w:t>
        </w:r>
        <w:r w:rsidR="005D39E2" w:rsidRPr="0038188B">
          <w:rPr>
            <w:rStyle w:val="aa"/>
          </w:rPr>
          <w:t xml:space="preserve"> </w:t>
        </w:r>
        <w:r w:rsidRPr="0038188B">
          <w:rPr>
            <w:rStyle w:val="aa"/>
          </w:rPr>
          <w:t>88</w:t>
        </w:r>
        <w:r w:rsidR="00C6061F" w:rsidRPr="0038188B">
          <w:rPr>
            <w:rStyle w:val="aa"/>
          </w:rPr>
          <w:t>–92</w:t>
        </w:r>
        <w:r w:rsidRPr="0038188B">
          <w:rPr>
            <w:rStyle w:val="aa"/>
          </w:rPr>
          <w:t>]</w:t>
        </w:r>
        <w:r w:rsidR="00213F95" w:rsidRPr="0038188B">
          <w:rPr>
            <w:rStyle w:val="aa"/>
          </w:rPr>
          <w:t>.</w:t>
        </w:r>
      </w:hyperlink>
    </w:p>
    <w:p w:rsidR="00077535" w:rsidRDefault="00077535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br w:type="page"/>
      </w:r>
    </w:p>
    <w:p w:rsidR="00077535" w:rsidRPr="0019501E" w:rsidRDefault="00077535" w:rsidP="00B502AE">
      <w:pPr>
        <w:pStyle w:val="a5"/>
      </w:pPr>
    </w:p>
    <w:p w:rsidR="00B502AE" w:rsidRDefault="00B502AE" w:rsidP="00B502AE">
      <w:pPr>
        <w:pStyle w:val="a5"/>
      </w:pPr>
      <w:r>
        <w:t xml:space="preserve">После </w:t>
      </w:r>
      <w:r w:rsidR="005D39E2">
        <w:t xml:space="preserve">выполнения изображений, нанесения выносных и размерных линий, </w:t>
      </w:r>
      <w:r>
        <w:t xml:space="preserve">простановки знаков шероховатости следует перейти к нанесению </w:t>
      </w:r>
      <w:r w:rsidRPr="005D39E2">
        <w:rPr>
          <w:u w:val="single"/>
        </w:rPr>
        <w:t>размерных чисел</w:t>
      </w:r>
      <w:r>
        <w:t xml:space="preserve"> конкретного болта. Для этого измеряем с помощью штангенциркуля наружный диаметр резьбы и длину стержня болта (без головки). Принимаем, что болты всех вариантов имеют резьбу с крупным шагом. При необходимости определить шаг резьбы можно с помощью оттиска на бумаге </w:t>
      </w:r>
      <w:hyperlink r:id="rId8" w:tooltip="СПРАВОЧНОЕ РУКОВОДСТВО К ЗАДАНИЯМ ПО МАШИНОСТРОИТЕЛЬНОМУ ЧЕРЧЕНИЮ" w:history="1">
        <w:r w:rsidR="005D39E2" w:rsidRPr="00213F95">
          <w:rPr>
            <w:rStyle w:val="aa"/>
          </w:rPr>
          <w:t>[1, с. 23]</w:t>
        </w:r>
      </w:hyperlink>
      <w:r>
        <w:t>. Размер фаски на стержне (</w:t>
      </w:r>
      <w:proofErr w:type="spellStart"/>
      <w:r w:rsidRPr="00361AB2">
        <w:rPr>
          <w:rFonts w:ascii="GOST type B" w:hAnsi="GOST type B"/>
          <w:b/>
          <w:i/>
        </w:rPr>
        <w:t>z</w:t>
      </w:r>
      <w:proofErr w:type="spellEnd"/>
      <w:r w:rsidRPr="00084BF6">
        <w:t>)</w:t>
      </w:r>
      <w:r w:rsidRPr="00361AB2">
        <w:t xml:space="preserve"> </w:t>
      </w:r>
      <w:r>
        <w:t>определяем по табл.</w:t>
      </w:r>
      <w:r w:rsidR="00007A54">
        <w:t> </w:t>
      </w:r>
      <w:r>
        <w:t xml:space="preserve">24 </w:t>
      </w:r>
      <w:hyperlink r:id="rId9" w:tooltip="СПРАВОЧНОЕ РУКОВОДСТВО К ЗАДАНИЯМ ПО МАШИНОСТРОИТЕЛЬНОМУ ЧЕРЧЕНИЮ" w:history="1">
        <w:r w:rsidR="002C1EC6" w:rsidRPr="00AC587D">
          <w:rPr>
            <w:rStyle w:val="aa"/>
          </w:rPr>
          <w:t>[1, с. 57</w:t>
        </w:r>
        <w:r w:rsidR="00C6061F" w:rsidRPr="00AC587D">
          <w:rPr>
            <w:rStyle w:val="aa"/>
          </w:rPr>
          <w:t>–58</w:t>
        </w:r>
        <w:r w:rsidR="002C1EC6" w:rsidRPr="00AC587D">
          <w:rPr>
            <w:rStyle w:val="aa"/>
          </w:rPr>
          <w:t>]</w:t>
        </w:r>
      </w:hyperlink>
      <w:r w:rsidR="002C1EC6">
        <w:t xml:space="preserve"> </w:t>
      </w:r>
      <w:r>
        <w:t>в зависимости от шага резьбы.</w:t>
      </w:r>
    </w:p>
    <w:p w:rsidR="00B502AE" w:rsidRDefault="00B502AE" w:rsidP="00B502AE">
      <w:pPr>
        <w:pStyle w:val="a5"/>
      </w:pPr>
      <w:r>
        <w:t xml:space="preserve">Далее по табл. 5 </w:t>
      </w:r>
      <w:hyperlink r:id="rId10" w:tooltip="СПРАВОЧНОЕ РУКОВОДСТВО К ЗАДАНИЯМ ПО МАШИНОСТРОИТЕЛЬНОМУ ЧЕРЧЕНИЮ" w:history="1">
        <w:r w:rsidR="002C1EC6" w:rsidRPr="007519E4">
          <w:rPr>
            <w:rStyle w:val="aa"/>
          </w:rPr>
          <w:t>[1, с. 3</w:t>
        </w:r>
        <w:r w:rsidR="00F215EB" w:rsidRPr="007519E4">
          <w:rPr>
            <w:rStyle w:val="aa"/>
          </w:rPr>
          <w:t>2</w:t>
        </w:r>
        <w:r w:rsidR="002C1EC6" w:rsidRPr="007519E4">
          <w:rPr>
            <w:rStyle w:val="aa"/>
          </w:rPr>
          <w:t>]</w:t>
        </w:r>
      </w:hyperlink>
      <w:r w:rsidR="002C1EC6">
        <w:t xml:space="preserve"> </w:t>
      </w:r>
      <w:r>
        <w:t>определяем стандартные значения параметров болта и в соответствии с ними наносим размерные числа. Следует обратить внимание на то, что на рис. 5</w:t>
      </w:r>
      <w:r w:rsidR="002C1EC6">
        <w:t>2</w:t>
      </w:r>
      <w:r>
        <w:t xml:space="preserve"> </w:t>
      </w:r>
      <w:hyperlink r:id="rId11" w:tooltip="СПРАВОЧНОЕ РУКОВОДСТВО К ЗАДАНИЯМ ПО МАШИНОСТРОИТЕЛЬНОМУ ЧЕРЧЕНИЮ" w:history="1">
        <w:r w:rsidR="002C1EC6" w:rsidRPr="007519E4">
          <w:rPr>
            <w:rStyle w:val="aa"/>
          </w:rPr>
          <w:t>[1, с.</w:t>
        </w:r>
        <w:r w:rsidR="00A10900" w:rsidRPr="007519E4">
          <w:rPr>
            <w:rStyle w:val="aa"/>
          </w:rPr>
          <w:t xml:space="preserve"> 93</w:t>
        </w:r>
        <w:r w:rsidR="002C1EC6" w:rsidRPr="007519E4">
          <w:rPr>
            <w:rStyle w:val="aa"/>
          </w:rPr>
          <w:t>]</w:t>
        </w:r>
      </w:hyperlink>
      <w:r w:rsidR="002C1EC6">
        <w:t xml:space="preserve"> </w:t>
      </w:r>
      <w:r>
        <w:t>проставлены размеры реального болта с наружным диаметром резьбы 16 мм и длиной стержня 50 мм.</w:t>
      </w:r>
    </w:p>
    <w:p w:rsidR="00B502AE" w:rsidRDefault="00B502AE" w:rsidP="00B502AE">
      <w:pPr>
        <w:pStyle w:val="a5"/>
      </w:pPr>
      <w:r>
        <w:t xml:space="preserve">Далее переходим к заполнению граф основной надписи. Следует заполнить графу материал. Принимаем для всех болтов материал – </w:t>
      </w:r>
      <w:r w:rsidRPr="000E03B7">
        <w:rPr>
          <w:rFonts w:ascii="GOST type B" w:hAnsi="GOST type B"/>
          <w:b/>
          <w:i/>
        </w:rPr>
        <w:t>сталь 10 ГОСТ 1050-201</w:t>
      </w:r>
      <w:r w:rsidR="00B11E9D">
        <w:rPr>
          <w:rFonts w:ascii="GOST type B" w:hAnsi="GOST type B"/>
          <w:b/>
          <w:i/>
        </w:rPr>
        <w:t>3</w:t>
      </w:r>
      <w:r>
        <w:t xml:space="preserve">. Этой марке  стали соответствует класс прочности </w:t>
      </w:r>
      <w:r w:rsidRPr="000E03B7">
        <w:rPr>
          <w:rFonts w:ascii="GOST type B" w:hAnsi="GOST type B"/>
          <w:b/>
          <w:i/>
        </w:rPr>
        <w:t>48</w:t>
      </w:r>
      <w:r w:rsidR="000D0618">
        <w:t xml:space="preserve"> </w:t>
      </w:r>
      <w:hyperlink r:id="rId12" w:tooltip="СПРАВОЧНОЕ РУКОВОДСТВО К ЗАДАНИЯМ ПО МАШИНОСТРОИТЕЛЬНОМУ ЧЕРЧЕНИЮ" w:history="1">
        <w:r w:rsidR="000D0618" w:rsidRPr="007519E4">
          <w:rPr>
            <w:rStyle w:val="aa"/>
          </w:rPr>
          <w:t>[1, с. 47,</w:t>
        </w:r>
        <m:oMath>
          <m:r>
            <w:rPr>
              <w:rStyle w:val="aa"/>
              <w:rFonts w:ascii="Cambria Math" w:hAnsi="Cambria Math"/>
            </w:rPr>
            <m:t xml:space="preserve"> </m:t>
          </m:r>
        </m:oMath>
        <w:r w:rsidRPr="007519E4">
          <w:rPr>
            <w:rStyle w:val="aa"/>
          </w:rPr>
          <w:t>табл. 19</w:t>
        </w:r>
        <w:r w:rsidR="000D0618" w:rsidRPr="007519E4">
          <w:rPr>
            <w:rStyle w:val="aa"/>
          </w:rPr>
          <w:t>]</w:t>
        </w:r>
      </w:hyperlink>
      <w:r>
        <w:t>. Класс прочности указываем в обозначении болта.</w:t>
      </w:r>
    </w:p>
    <w:p w:rsidR="00B502AE" w:rsidRPr="00F9493A" w:rsidRDefault="00C8467B" w:rsidP="00B502AE">
      <w:pPr>
        <w:pStyle w:val="a5"/>
      </w:pPr>
      <w:r>
        <w:t>Ниже</w:t>
      </w:r>
      <w:r w:rsidR="00C6061F">
        <w:t xml:space="preserve"> </w:t>
      </w:r>
      <w:r w:rsidR="00B502AE">
        <w:t xml:space="preserve">приведено обозначение болта с наружным диаметром резьбы </w:t>
      </w:r>
      <w:proofErr w:type="spellStart"/>
      <w:r w:rsidR="00B502AE" w:rsidRPr="00F9493A">
        <w:rPr>
          <w:rFonts w:ascii="GOST type B" w:hAnsi="GOST type B"/>
          <w:b/>
          <w:i/>
        </w:rPr>
        <w:t>d</w:t>
      </w:r>
      <w:proofErr w:type="spellEnd"/>
      <w:r w:rsidR="00B502AE" w:rsidRPr="00F9493A">
        <w:rPr>
          <w:rFonts w:ascii="GOST type B" w:hAnsi="GOST type B"/>
          <w:b/>
          <w:i/>
          <w:sz w:val="12"/>
          <w:szCs w:val="12"/>
          <w:vertAlign w:val="subscript"/>
        </w:rPr>
        <w:t> </w:t>
      </w:r>
      <w:r w:rsidR="00B502AE" w:rsidRPr="00F9493A">
        <w:t>=16</w:t>
      </w:r>
      <w:r w:rsidR="00B502AE">
        <w:t xml:space="preserve"> мм, длиной </w:t>
      </w:r>
      <w:r w:rsidR="00B502AE" w:rsidRPr="00F9493A">
        <w:rPr>
          <w:rFonts w:ascii="GOST type B" w:hAnsi="GOST type B"/>
          <w:b/>
          <w:i/>
        </w:rPr>
        <w:t>L</w:t>
      </w:r>
      <w:r w:rsidR="00B502AE" w:rsidRPr="00F9493A">
        <w:t>=50</w:t>
      </w:r>
      <w:r w:rsidR="00B502AE">
        <w:rPr>
          <w:lang w:val="en-US"/>
        </w:rPr>
        <w:t> </w:t>
      </w:r>
      <w:r w:rsidR="00B502AE">
        <w:t xml:space="preserve">мм, класса прочности </w:t>
      </w:r>
      <w:r w:rsidR="00B502AE" w:rsidRPr="000E03B7">
        <w:rPr>
          <w:rFonts w:ascii="GOST type B" w:hAnsi="GOST type B"/>
          <w:b/>
          <w:i/>
        </w:rPr>
        <w:t>48</w:t>
      </w:r>
      <w:r w:rsidR="00B502AE" w:rsidRPr="00F9493A">
        <w:t xml:space="preserve">, </w:t>
      </w:r>
      <w:r w:rsidR="00B502AE">
        <w:t xml:space="preserve">исполнения </w:t>
      </w:r>
      <w:r w:rsidR="00B502AE" w:rsidRPr="00F9493A">
        <w:rPr>
          <w:rFonts w:ascii="GOST type B" w:hAnsi="GOST type B"/>
          <w:b/>
          <w:i/>
        </w:rPr>
        <w:t>1</w:t>
      </w:r>
      <w:r w:rsidR="00B502AE">
        <w:t xml:space="preserve"> с крупным шагом, с полем допуска резьбы </w:t>
      </w:r>
      <w:r w:rsidR="00B502AE" w:rsidRPr="00F9493A">
        <w:rPr>
          <w:rFonts w:ascii="GOST type B" w:hAnsi="GOST type B"/>
          <w:b/>
          <w:i/>
        </w:rPr>
        <w:t>8g</w:t>
      </w:r>
      <w:r w:rsidR="00B502AE">
        <w:t>, без покрытия</w:t>
      </w:r>
      <w:r>
        <w:t>:</w:t>
      </w:r>
    </w:p>
    <w:p w:rsidR="00B502AE" w:rsidRPr="00C8467B" w:rsidRDefault="00C8467B" w:rsidP="00C8467B">
      <w:pPr>
        <w:pStyle w:val="a5"/>
        <w:jc w:val="center"/>
        <w:rPr>
          <w:rFonts w:ascii="GOST type B" w:hAnsi="GOST type B"/>
          <w:b/>
          <w:i/>
        </w:rPr>
      </w:pPr>
      <w:proofErr w:type="spellStart"/>
      <w:r w:rsidRPr="00C8467B">
        <w:rPr>
          <w:rFonts w:ascii="GOST type B" w:hAnsi="GOST type B" w:cs="GOSTTypeB"/>
          <w:b/>
          <w:i/>
          <w:sz w:val="30"/>
          <w:szCs w:val="30"/>
        </w:rPr>
        <w:t>Áîëò</w:t>
      </w:r>
      <w:proofErr w:type="spellEnd"/>
      <w:r w:rsidRPr="00C8467B">
        <w:rPr>
          <w:rFonts w:ascii="GOST type B" w:hAnsi="GOST type B" w:cs="GOSTTypeB"/>
          <w:b/>
          <w:i/>
          <w:sz w:val="30"/>
          <w:szCs w:val="30"/>
        </w:rPr>
        <w:t xml:space="preserve"> Ì1</w:t>
      </w:r>
      <w:r>
        <w:rPr>
          <w:rFonts w:ascii="GOST type B" w:hAnsi="GOST type B" w:cs="GOSTTypeB"/>
          <w:b/>
          <w:i/>
          <w:sz w:val="30"/>
          <w:szCs w:val="30"/>
        </w:rPr>
        <w:t>6</w:t>
      </w:r>
      <w:r w:rsidRPr="00C8467B">
        <w:rPr>
          <w:rFonts w:ascii="GOST type B" w:hAnsi="GOST type B" w:cs="GOSTTypeB"/>
          <w:b/>
          <w:i/>
          <w:sz w:val="30"/>
          <w:szCs w:val="30"/>
        </w:rPr>
        <w:t>-8g</w:t>
      </w:r>
      <w:r>
        <w:rPr>
          <w:rFonts w:ascii="GOST type B" w:hAnsi="GOST type B" w:cs="SymbolMT"/>
          <w:b/>
          <w:i/>
          <w:sz w:val="30"/>
          <w:szCs w:val="30"/>
        </w:rPr>
        <w:sym w:font="Symbol" w:char="F0B4"/>
      </w:r>
      <w:r>
        <w:rPr>
          <w:rFonts w:ascii="GOST type B" w:hAnsi="GOST type B" w:cs="GOSTTypeB"/>
          <w:b/>
          <w:i/>
          <w:sz w:val="30"/>
          <w:szCs w:val="30"/>
        </w:rPr>
        <w:t>5</w:t>
      </w:r>
      <w:r w:rsidRPr="00C8467B">
        <w:rPr>
          <w:rFonts w:ascii="GOST type B" w:hAnsi="GOST type B" w:cs="GOSTTypeB"/>
          <w:b/>
          <w:i/>
          <w:sz w:val="30"/>
          <w:szCs w:val="30"/>
        </w:rPr>
        <w:t>0.</w:t>
      </w:r>
      <w:r>
        <w:rPr>
          <w:rFonts w:ascii="GOST type B" w:hAnsi="GOST type B" w:cs="GOSTTypeB"/>
          <w:b/>
          <w:i/>
          <w:sz w:val="30"/>
          <w:szCs w:val="30"/>
        </w:rPr>
        <w:t>4</w:t>
      </w:r>
      <w:r w:rsidRPr="00C8467B">
        <w:rPr>
          <w:rFonts w:ascii="GOST type B" w:hAnsi="GOST type B" w:cs="GOSTTypeB"/>
          <w:b/>
          <w:i/>
          <w:sz w:val="30"/>
          <w:szCs w:val="30"/>
        </w:rPr>
        <w:t>8 ÃÎÑÒ 7798-70</w:t>
      </w:r>
      <w:r w:rsidRPr="00C8467B">
        <w:rPr>
          <w:rFonts w:ascii="GOST type B" w:hAnsi="GOST type B" w:cs="GOSTTypeB"/>
          <w:b/>
          <w:i/>
          <w:szCs w:val="28"/>
        </w:rPr>
        <w:t>.</w:t>
      </w:r>
    </w:p>
    <w:p w:rsidR="00F4305C" w:rsidRPr="00F4305C" w:rsidRDefault="00F4305C" w:rsidP="00F4305C">
      <w:pPr>
        <w:pStyle w:val="2"/>
      </w:pPr>
      <w:r w:rsidRPr="00F4305C">
        <w:t>Выполнение эскиза гайки</w:t>
      </w:r>
    </w:p>
    <w:p w:rsidR="00F4305C" w:rsidRDefault="00891244" w:rsidP="00F4305C">
      <w:pPr>
        <w:pStyle w:val="a5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1007110</wp:posOffset>
            </wp:positionH>
            <wp:positionV relativeFrom="margin">
              <wp:posOffset>5321300</wp:posOffset>
            </wp:positionV>
            <wp:extent cx="4747895" cy="3781425"/>
            <wp:effectExtent l="19050" t="0" r="0" b="0"/>
            <wp:wrapTopAndBottom/>
            <wp:docPr id="1" name="Рисунок 0" descr="img_25122017_1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22017_14125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05C">
        <w:t>Процесс выполнения эскиза гайки состоит из тех же этапов, что и эскиз болта. Знакомясь с формой гайки, замечаем, что это крепёжное изделие представляет собой шестигранную призму, имеющую наружные фаски и резьбовое отверстие с внутренними фасками.</w:t>
      </w:r>
    </w:p>
    <w:p w:rsidR="00E731DB" w:rsidRPr="00077535" w:rsidRDefault="00E731DB" w:rsidP="00F344AB">
      <w:pPr>
        <w:pStyle w:val="a5"/>
        <w:jc w:val="center"/>
        <w:rPr>
          <w:u w:val="single"/>
        </w:rPr>
      </w:pPr>
      <w:r w:rsidRPr="00077535">
        <w:rPr>
          <w:u w:val="single"/>
        </w:rPr>
        <w:t xml:space="preserve">Параметры </w:t>
      </w:r>
      <w:r>
        <w:rPr>
          <w:u w:val="single"/>
        </w:rPr>
        <w:t>гаек</w:t>
      </w:r>
      <w:r w:rsidRPr="00077535">
        <w:rPr>
          <w:u w:val="single"/>
        </w:rPr>
        <w:t xml:space="preserve"> ГОСТ </w:t>
      </w:r>
      <w:r>
        <w:rPr>
          <w:u w:val="single"/>
        </w:rPr>
        <w:t>5915</w:t>
      </w:r>
      <w:r w:rsidRPr="00077535">
        <w:rPr>
          <w:u w:val="single"/>
        </w:rPr>
        <w:t>-70</w:t>
      </w:r>
    </w:p>
    <w:p w:rsidR="00E731DB" w:rsidRPr="00F344AB" w:rsidRDefault="00E731DB" w:rsidP="00E731DB">
      <w:pPr>
        <w:pStyle w:val="a5"/>
        <w:rPr>
          <w:b/>
          <w:bCs/>
          <w:i/>
          <w:iCs/>
        </w:rPr>
      </w:pPr>
      <w:r w:rsidRPr="002D4F6E">
        <w:t xml:space="preserve">Номинальный диаметр резьбы – </w:t>
      </w:r>
      <w:r w:rsidRPr="000E78B4">
        <w:rPr>
          <w:rFonts w:ascii="GOST type B" w:hAnsi="GOST type B"/>
          <w:b/>
          <w:bCs/>
          <w:i/>
          <w:iCs/>
          <w:lang w:val="en-US"/>
        </w:rPr>
        <w:t>d</w:t>
      </w:r>
      <w:r w:rsidRPr="002D4F6E">
        <w:t xml:space="preserve">; размер под ключ – </w:t>
      </w:r>
      <w:r w:rsidRPr="000E78B4">
        <w:rPr>
          <w:rFonts w:ascii="GOST type B" w:hAnsi="GOST type B"/>
          <w:b/>
          <w:bCs/>
          <w:i/>
          <w:iCs/>
          <w:lang w:val="en-US"/>
        </w:rPr>
        <w:t>S</w:t>
      </w:r>
      <w:r w:rsidRPr="002D4F6E">
        <w:t>; высота г</w:t>
      </w:r>
      <w:r w:rsidR="00F344AB">
        <w:t>ай</w:t>
      </w:r>
      <w:r w:rsidRPr="002D4F6E">
        <w:t xml:space="preserve">ки – </w:t>
      </w:r>
      <w:r w:rsidR="00F344AB">
        <w:rPr>
          <w:rFonts w:ascii="GOST type B" w:hAnsi="GOST type B"/>
          <w:b/>
          <w:bCs/>
          <w:i/>
          <w:iCs/>
          <w:lang w:val="en-US"/>
        </w:rPr>
        <w:t>m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 xml:space="preserve">диаметр описанной окружности – </w:t>
      </w:r>
      <w:r w:rsidRPr="000E78B4">
        <w:rPr>
          <w:rFonts w:ascii="GOST type B" w:hAnsi="GOST type B"/>
          <w:b/>
          <w:bCs/>
          <w:i/>
          <w:iCs/>
          <w:lang w:val="en-US"/>
        </w:rPr>
        <w:t>e</w:t>
      </w:r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Pr="002D4F6E">
        <w:t>диаметр фаски г</w:t>
      </w:r>
      <w:r w:rsidR="00F344AB">
        <w:t>ай</w:t>
      </w:r>
      <w:r w:rsidRPr="002D4F6E">
        <w:t xml:space="preserve">ки – </w:t>
      </w:r>
      <w:proofErr w:type="spellStart"/>
      <w:r w:rsidRPr="000E78B4">
        <w:rPr>
          <w:rFonts w:ascii="GOST type B" w:hAnsi="GOST type B"/>
          <w:b/>
          <w:bCs/>
          <w:i/>
          <w:iCs/>
          <w:lang w:val="en-US"/>
        </w:rPr>
        <w:t>D</w:t>
      </w:r>
      <w:r w:rsidR="00F344AB" w:rsidRPr="00F344AB">
        <w:rPr>
          <w:rFonts w:ascii="GOST type B" w:hAnsi="GOST type B"/>
          <w:b/>
          <w:bCs/>
          <w:i/>
          <w:iCs/>
          <w:sz w:val="26"/>
          <w:szCs w:val="26"/>
          <w:lang w:val="en-US"/>
        </w:rPr>
        <w:t>w</w:t>
      </w:r>
      <w:proofErr w:type="spellEnd"/>
      <w:r w:rsidRPr="002D4F6E">
        <w:t>;</w:t>
      </w:r>
      <w:r w:rsidRPr="002D4F6E">
        <w:rPr>
          <w:b/>
          <w:bCs/>
          <w:i/>
          <w:iCs/>
        </w:rPr>
        <w:t xml:space="preserve"> </w:t>
      </w:r>
      <w:r w:rsidR="00F344AB" w:rsidRPr="002D4F6E">
        <w:t xml:space="preserve">диаметр фаски </w:t>
      </w:r>
      <w:r w:rsidRPr="002D4F6E">
        <w:t xml:space="preserve">резьбы – </w:t>
      </w:r>
      <w:proofErr w:type="spellStart"/>
      <w:r w:rsidR="007C3A30">
        <w:rPr>
          <w:rFonts w:ascii="GOST type B" w:hAnsi="GOST type B"/>
          <w:b/>
          <w:bCs/>
          <w:i/>
          <w:iCs/>
          <w:lang w:val="en-US"/>
        </w:rPr>
        <w:t>D</w:t>
      </w:r>
      <w:r w:rsidR="00F344AB" w:rsidRPr="00F344AB">
        <w:rPr>
          <w:rFonts w:ascii="GOST type B" w:hAnsi="GOST type B"/>
          <w:b/>
          <w:bCs/>
          <w:i/>
          <w:iCs/>
          <w:sz w:val="26"/>
          <w:szCs w:val="26"/>
          <w:lang w:val="en-US"/>
        </w:rPr>
        <w:t>a</w:t>
      </w:r>
      <w:proofErr w:type="spellEnd"/>
      <w:r w:rsidR="00F344AB">
        <w:rPr>
          <w:b/>
          <w:bCs/>
          <w:i/>
          <w:iCs/>
        </w:rPr>
        <w:t>.</w:t>
      </w:r>
    </w:p>
    <w:p w:rsidR="00E731DB" w:rsidRPr="002D4F6E" w:rsidRDefault="00E731DB" w:rsidP="00E731DB">
      <w:pPr>
        <w:pStyle w:val="a5"/>
      </w:pPr>
      <w:r w:rsidRPr="00077535">
        <w:t>Значения</w:t>
      </w:r>
      <w:r>
        <w:rPr>
          <w:b/>
          <w:bCs/>
          <w:i/>
          <w:iCs/>
        </w:rPr>
        <w:t xml:space="preserve"> </w:t>
      </w:r>
      <w:r>
        <w:t>п</w:t>
      </w:r>
      <w:r w:rsidRPr="002D4F6E">
        <w:t>араметр</w:t>
      </w:r>
      <w:r>
        <w:t>ов</w:t>
      </w:r>
      <w:r w:rsidRPr="002D4F6E">
        <w:t xml:space="preserve"> болтов в табл. </w:t>
      </w:r>
      <w:r w:rsidR="00D5793F" w:rsidRPr="00EE4992">
        <w:t>8</w:t>
      </w:r>
      <w:r w:rsidRPr="002D4F6E">
        <w:t xml:space="preserve"> </w:t>
      </w:r>
      <w:hyperlink r:id="rId14" w:tooltip="СПРАВОЧНОЕ РУКОВОДСТВО К ЗАДАНИЯМ ПО МАШИНОСТРОИТЕЛЬНОМУ ЧЕРЧЕНИЮ" w:history="1">
        <w:r w:rsidRPr="007519E4">
          <w:rPr>
            <w:rStyle w:val="aa"/>
          </w:rPr>
          <w:t>[1, с. 3</w:t>
        </w:r>
        <w:r w:rsidR="00D5793F" w:rsidRPr="007519E4">
          <w:rPr>
            <w:rStyle w:val="aa"/>
          </w:rPr>
          <w:t>5</w:t>
        </w:r>
        <w:r w:rsidRPr="007519E4">
          <w:rPr>
            <w:rStyle w:val="aa"/>
          </w:rPr>
          <w:t>].</w:t>
        </w:r>
      </w:hyperlink>
    </w:p>
    <w:p w:rsidR="00891244" w:rsidRDefault="00891244" w:rsidP="00F4305C">
      <w:pPr>
        <w:pStyle w:val="a5"/>
      </w:pPr>
    </w:p>
    <w:p w:rsidR="00F4305C" w:rsidRDefault="00F4305C" w:rsidP="00F4305C">
      <w:pPr>
        <w:pStyle w:val="a5"/>
      </w:pPr>
      <w:r>
        <w:lastRenderedPageBreak/>
        <w:t xml:space="preserve">Согласно заданию эскиз гайки выполняем на формате </w:t>
      </w:r>
      <w:r w:rsidRPr="000C6B61">
        <w:rPr>
          <w:rFonts w:ascii="GOST type B" w:hAnsi="GOST type B"/>
          <w:b/>
          <w:i/>
        </w:rPr>
        <w:t>А</w:t>
      </w:r>
      <w:proofErr w:type="gramStart"/>
      <w:r w:rsidRPr="000C6B61">
        <w:rPr>
          <w:rFonts w:ascii="GOST type B" w:hAnsi="GOST type B"/>
          <w:b/>
          <w:i/>
        </w:rPr>
        <w:t>4</w:t>
      </w:r>
      <w:proofErr w:type="gramEnd"/>
      <w:r>
        <w:t xml:space="preserve"> в глазомерном масштабе соблюдая пропорции. Он должен содержать два изображения: главное изображение – соединение половины вида спереди с половиной фронтального разреза, и вид сверху – для выявления формы шестигранной призмы.</w:t>
      </w:r>
      <w:r w:rsidRPr="001255A2">
        <w:t xml:space="preserve"> </w:t>
      </w:r>
      <w:r>
        <w:t>На главном изображении должны быть видны три грани призмы.</w:t>
      </w:r>
    </w:p>
    <w:p w:rsidR="00F4305C" w:rsidRDefault="00EE4992" w:rsidP="00F4305C">
      <w:pPr>
        <w:pStyle w:val="a5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1663700</wp:posOffset>
            </wp:positionV>
            <wp:extent cx="4248785" cy="4883150"/>
            <wp:effectExtent l="1905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05C">
        <w:t xml:space="preserve">Изображения шестигранной гайки строят в той же последовательности, что и изображения головки болта </w:t>
      </w:r>
      <w:hyperlink r:id="rId16" w:tooltip="СПРАВОЧНОЕ РУКОВОДСТВО К ЗАДАНИЯМ ПО МАШИНОСТРОИТЕЛЬНОМУ ЧЕРЧЕНИЮ" w:history="1">
        <w:r w:rsidR="00941F25" w:rsidRPr="007519E4">
          <w:rPr>
            <w:rStyle w:val="aa"/>
          </w:rPr>
          <w:t>[1</w:t>
        </w:r>
        <w:r w:rsidR="0054024A" w:rsidRPr="007519E4">
          <w:rPr>
            <w:rStyle w:val="aa"/>
          </w:rPr>
          <w:t>,</w:t>
        </w:r>
        <w:r w:rsidR="00A10900" w:rsidRPr="007519E4">
          <w:rPr>
            <w:rStyle w:val="aa"/>
          </w:rPr>
          <w:t xml:space="preserve"> рис. 47</w:t>
        </w:r>
        <w:r w:rsidR="00F4305C" w:rsidRPr="007519E4">
          <w:rPr>
            <w:rStyle w:val="aa"/>
          </w:rPr>
          <w:t>–50</w:t>
        </w:r>
      </w:hyperlink>
      <w:r w:rsidR="00941F25" w:rsidRPr="00941F25">
        <w:t>]</w:t>
      </w:r>
      <w:r w:rsidR="00F4305C">
        <w:t>. Н</w:t>
      </w:r>
      <w:r>
        <w:t xml:space="preserve">иже </w:t>
      </w:r>
      <w:r w:rsidR="00F4305C">
        <w:t>приведён пример выполнения компоновки изображений эскиза гайки.</w:t>
      </w:r>
    </w:p>
    <w:p w:rsidR="00A10900" w:rsidRPr="00FE34CF" w:rsidRDefault="00A10900" w:rsidP="00A10900">
      <w:pPr>
        <w:pStyle w:val="a5"/>
      </w:pPr>
      <w:r>
        <w:t xml:space="preserve">После построения изображений, </w:t>
      </w:r>
      <w:r w:rsidR="008541E6">
        <w:t>провед</w:t>
      </w:r>
      <w:r>
        <w:t xml:space="preserve">ения выносных и размерных линий следует перейти к нанесению </w:t>
      </w:r>
      <w:r w:rsidRPr="00EE4992">
        <w:rPr>
          <w:u w:val="single"/>
        </w:rPr>
        <w:t>размерных чисел конкретной гайки</w:t>
      </w:r>
      <w:r>
        <w:t>. Для этого измеряем с помощью штангенциркуля внутренний диаметр резьбы</w:t>
      </w:r>
      <w:r w:rsidRPr="002106EF">
        <w:t xml:space="preserve"> </w:t>
      </w:r>
      <w:r>
        <w:rPr>
          <w:rFonts w:ascii="GOST type B" w:hAnsi="GOST type B"/>
          <w:b/>
          <w:i/>
          <w:lang w:val="en-US"/>
        </w:rPr>
        <w:t>D</w:t>
      </w:r>
      <w:r w:rsidRPr="002106EF">
        <w:rPr>
          <w:rFonts w:ascii="GOST type B" w:hAnsi="GOST type B"/>
          <w:b/>
          <w:i/>
          <w:vertAlign w:val="subscript"/>
        </w:rPr>
        <w:t>1</w:t>
      </w:r>
      <w:r w:rsidRPr="002106EF">
        <w:t xml:space="preserve"> </w:t>
      </w:r>
      <w:r>
        <w:t xml:space="preserve">и </w:t>
      </w:r>
      <w:r w:rsidRPr="002106EF">
        <w:rPr>
          <w:u w:val="single"/>
        </w:rPr>
        <w:t>размер под ключ</w:t>
      </w:r>
      <w:r>
        <w:t xml:space="preserve"> </w:t>
      </w:r>
      <w:r w:rsidRPr="002106EF">
        <w:rPr>
          <w:rFonts w:ascii="GOST type B" w:hAnsi="GOST type B"/>
          <w:b/>
          <w:i/>
        </w:rPr>
        <w:t>S</w:t>
      </w:r>
      <w:r w:rsidRPr="002106EF">
        <w:t xml:space="preserve"> </w:t>
      </w:r>
      <w:r>
        <w:t>(диаметр вписанной в шестиугольник окружности). Принимаем, что гайки всех вариантов имеют резьбу с крупным шагом и полем допуска грубого класса точности (</w:t>
      </w:r>
      <w:r w:rsidRPr="005A7CBA">
        <w:rPr>
          <w:rFonts w:ascii="GOST type B" w:hAnsi="GOST type B"/>
          <w:b/>
          <w:i/>
        </w:rPr>
        <w:t>7Н</w:t>
      </w:r>
      <w:proofErr w:type="gramStart"/>
      <w:r w:rsidRPr="005A7CBA">
        <w:rPr>
          <w:sz w:val="12"/>
          <w:szCs w:val="12"/>
        </w:rPr>
        <w:t> </w:t>
      </w:r>
      <w:r>
        <w:t>)</w:t>
      </w:r>
      <w:proofErr w:type="gramEnd"/>
      <w:r>
        <w:t xml:space="preserve"> и выполнены из стали 10 как и болты.</w:t>
      </w:r>
      <w:r w:rsidRPr="000F0633">
        <w:t xml:space="preserve"> </w:t>
      </w:r>
      <w:r>
        <w:t xml:space="preserve">По табл. </w:t>
      </w:r>
      <w:r w:rsidR="00AB3971" w:rsidRPr="00AB3971">
        <w:t>2</w:t>
      </w:r>
      <w:r>
        <w:t xml:space="preserve"> </w:t>
      </w:r>
      <w:hyperlink r:id="rId17" w:tooltip="СПРАВОЧНОЕ РУКОВОДСТВО К ЗАДАНИЯМ ПО МАШИНОСТРОИТЕЛЬНОМУ ЧЕРЧЕНИЮ" w:history="1">
        <w:r w:rsidR="00AB3971" w:rsidRPr="007519E4">
          <w:rPr>
            <w:rStyle w:val="aa"/>
          </w:rPr>
          <w:t>[1, с. 12–13]</w:t>
        </w:r>
      </w:hyperlink>
      <w:r w:rsidR="00AB3971" w:rsidRPr="00AB3971">
        <w:t xml:space="preserve"> </w:t>
      </w:r>
      <w:r>
        <w:t xml:space="preserve">по внутреннему диаметру резьбы </w:t>
      </w:r>
      <w:r>
        <w:rPr>
          <w:rFonts w:ascii="GOST type B" w:hAnsi="GOST type B"/>
          <w:b/>
          <w:i/>
          <w:lang w:val="en-US"/>
        </w:rPr>
        <w:t>D</w:t>
      </w:r>
      <w:r w:rsidRPr="002106EF">
        <w:rPr>
          <w:rFonts w:ascii="GOST type B" w:hAnsi="GOST type B"/>
          <w:b/>
          <w:i/>
          <w:vertAlign w:val="subscript"/>
        </w:rPr>
        <w:t>1</w:t>
      </w:r>
      <w:r w:rsidRPr="000F0633">
        <w:rPr>
          <w:rFonts w:ascii="GOST type B" w:hAnsi="GOST type B"/>
          <w:b/>
          <w:i/>
        </w:rPr>
        <w:t xml:space="preserve"> </w:t>
      </w:r>
      <w:r>
        <w:t xml:space="preserve">определяем её наружный диаметр </w:t>
      </w:r>
      <w:r>
        <w:rPr>
          <w:rFonts w:ascii="GOST type B" w:hAnsi="GOST type B"/>
          <w:b/>
          <w:i/>
          <w:lang w:val="en-US"/>
        </w:rPr>
        <w:t>D</w:t>
      </w:r>
      <w:r w:rsidRPr="000F0633">
        <w:t>.</w:t>
      </w:r>
      <w:r>
        <w:t xml:space="preserve"> По табл. 8 </w:t>
      </w:r>
      <w:hyperlink r:id="rId18" w:tooltip="СПРАВОЧНОЕ РУКОВОДСТВО К ЗАДАНИЯМ ПО МАШИНОСТРОИТЕЛЬНОМУ ЧЕРЧЕНИЮ" w:history="1">
        <w:r w:rsidR="00AB3971" w:rsidRPr="007519E4">
          <w:rPr>
            <w:rStyle w:val="aa"/>
          </w:rPr>
          <w:t>[1, с. 35]</w:t>
        </w:r>
      </w:hyperlink>
      <w:r w:rsidR="00AB3971" w:rsidRPr="00AB3971">
        <w:t xml:space="preserve"> </w:t>
      </w:r>
      <w:r>
        <w:t xml:space="preserve">по </w:t>
      </w:r>
      <w:r w:rsidRPr="002106EF">
        <w:rPr>
          <w:u w:val="single"/>
        </w:rPr>
        <w:t>размер</w:t>
      </w:r>
      <w:r>
        <w:rPr>
          <w:u w:val="single"/>
        </w:rPr>
        <w:t>у</w:t>
      </w:r>
      <w:r w:rsidRPr="002106EF">
        <w:rPr>
          <w:u w:val="single"/>
        </w:rPr>
        <w:t xml:space="preserve"> под ключ</w:t>
      </w:r>
      <w:r>
        <w:t xml:space="preserve"> </w:t>
      </w:r>
      <w:r w:rsidRPr="002106EF">
        <w:rPr>
          <w:rFonts w:ascii="GOST type B" w:hAnsi="GOST type B"/>
          <w:b/>
          <w:i/>
        </w:rPr>
        <w:t>S</w:t>
      </w:r>
      <w:r w:rsidRPr="002106EF">
        <w:t xml:space="preserve"> </w:t>
      </w:r>
      <w:r>
        <w:t xml:space="preserve">определим все параметры конкретной гайки – </w:t>
      </w:r>
      <w:proofErr w:type="spellStart"/>
      <w:r w:rsidRPr="00A537F0">
        <w:rPr>
          <w:rFonts w:ascii="GOST type B" w:hAnsi="GOST type B"/>
          <w:b/>
          <w:i/>
        </w:rPr>
        <w:t>m</w:t>
      </w:r>
      <w:proofErr w:type="spellEnd"/>
      <w:r w:rsidRPr="00A537F0">
        <w:t xml:space="preserve">, </w:t>
      </w:r>
      <w:r w:rsidRPr="00A537F0">
        <w:rPr>
          <w:rFonts w:ascii="GOST type B" w:hAnsi="GOST type B"/>
          <w:b/>
          <w:i/>
        </w:rPr>
        <w:t>S</w:t>
      </w:r>
      <w:r w:rsidRPr="00A537F0">
        <w:t xml:space="preserve">, </w:t>
      </w:r>
      <w:proofErr w:type="spellStart"/>
      <w:r w:rsidRPr="00A537F0">
        <w:rPr>
          <w:rFonts w:ascii="GOST type B" w:hAnsi="GOST type B"/>
          <w:b/>
          <w:i/>
        </w:rPr>
        <w:t>e</w:t>
      </w:r>
      <w:proofErr w:type="spellEnd"/>
      <w:r w:rsidRPr="00A537F0">
        <w:t xml:space="preserve">, </w:t>
      </w:r>
      <w:proofErr w:type="spellStart"/>
      <w:r w:rsidRPr="00A537F0">
        <w:rPr>
          <w:rFonts w:ascii="GOST type B" w:hAnsi="GOST type B"/>
          <w:b/>
          <w:i/>
        </w:rPr>
        <w:t>Dw</w:t>
      </w:r>
      <w:proofErr w:type="spellEnd"/>
      <w:r w:rsidRPr="00A537F0">
        <w:t xml:space="preserve">, </w:t>
      </w:r>
      <w:proofErr w:type="spellStart"/>
      <w:r w:rsidRPr="00A537F0">
        <w:rPr>
          <w:rFonts w:ascii="GOST type B" w:hAnsi="GOST type B"/>
          <w:b/>
          <w:i/>
        </w:rPr>
        <w:t>Da</w:t>
      </w:r>
      <w:proofErr w:type="spellEnd"/>
      <w:r w:rsidRPr="00A537F0">
        <w:t>.</w:t>
      </w:r>
      <w:r w:rsidRPr="00FE34CF">
        <w:t xml:space="preserve"> </w:t>
      </w:r>
      <w:r>
        <w:t>(Использовать два параметра необходимо вследствие того, что гайки с одними тем же диаметром резьбы могут иметь разные размеры под ключ).</w:t>
      </w:r>
    </w:p>
    <w:p w:rsidR="00A10900" w:rsidRPr="0054024A" w:rsidRDefault="00A10900" w:rsidP="00A10900">
      <w:pPr>
        <w:pStyle w:val="a5"/>
      </w:pPr>
      <w:r>
        <w:t>Н</w:t>
      </w:r>
      <w:r w:rsidR="0039274E">
        <w:t>иже</w:t>
      </w:r>
      <w:r w:rsidR="00AB3971" w:rsidRPr="00AB3971">
        <w:t xml:space="preserve"> </w:t>
      </w:r>
      <w:r>
        <w:t>приведён эскиз шестигранной гайки нормальной точности (ГОСТ</w:t>
      </w:r>
      <w:r w:rsidR="00AB3971">
        <w:rPr>
          <w:lang w:val="en-US"/>
        </w:rPr>
        <w:t> </w:t>
      </w:r>
      <w:r>
        <w:t xml:space="preserve">5915-70) с наружным диаметром резьбы </w:t>
      </w:r>
      <w:r w:rsidR="0039274E">
        <w:t>20</w:t>
      </w:r>
      <w:r>
        <w:t> мм. Следует обратить внимание на знак шероховатости на виде сверху. Диаметр вспомогательного знака – 4…5 мм. Знак одинаковой шероховатости поверхностей, об</w:t>
      </w:r>
      <w:r w:rsidR="00CB48DC">
        <w:t>разующих контур.</w:t>
      </w:r>
    </w:p>
    <w:p w:rsidR="00AB3971" w:rsidRPr="00CB48DC" w:rsidRDefault="00AB3971" w:rsidP="00AB39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Пример условного обозначения гайки с диаметром резьбы </w:t>
      </w:r>
      <w:proofErr w:type="spellStart"/>
      <w:r w:rsidRPr="00AB3971">
        <w:rPr>
          <w:rFonts w:ascii="GOST type B" w:hAnsi="GOST type B" w:cs="GOSTTypeB"/>
          <w:b/>
          <w:i/>
          <w:sz w:val="30"/>
          <w:szCs w:val="30"/>
        </w:rPr>
        <w:t>d</w:t>
      </w:r>
      <w:proofErr w:type="spellEnd"/>
      <w:r>
        <w:rPr>
          <w:rFonts w:ascii="GOSTTypeB" w:hAnsi="GOSTTypeB" w:cs="GOSTTypeB"/>
          <w:sz w:val="30"/>
          <w:szCs w:val="30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= </w:t>
      </w:r>
      <w:r w:rsidR="0039274E">
        <w:rPr>
          <w:rFonts w:ascii="TimesNewRomanPSMT" w:hAnsi="TimesNewRomanPSMT" w:cs="TimesNewRomanPSMT"/>
          <w:sz w:val="28"/>
          <w:szCs w:val="28"/>
        </w:rPr>
        <w:t>20</w:t>
      </w:r>
      <w:r>
        <w:rPr>
          <w:rFonts w:ascii="TimesNewRomanPSMT" w:hAnsi="TimesNewRomanPSMT" w:cs="TimesNewRomanPSMT"/>
          <w:sz w:val="28"/>
          <w:szCs w:val="28"/>
        </w:rPr>
        <w:t xml:space="preserve"> мм, исполнения </w:t>
      </w:r>
      <w:r w:rsidRPr="00CB48DC">
        <w:rPr>
          <w:rFonts w:ascii="GOST type B" w:hAnsi="GOST type B" w:cs="GOSTTypeB"/>
          <w:b/>
          <w:i/>
          <w:sz w:val="30"/>
          <w:szCs w:val="30"/>
        </w:rPr>
        <w:t>1</w:t>
      </w:r>
      <w:r>
        <w:rPr>
          <w:rFonts w:ascii="TimesNewRomanPSMT" w:hAnsi="TimesNewRomanPSMT" w:cs="TimesNewRomanPSMT"/>
          <w:sz w:val="28"/>
          <w:szCs w:val="28"/>
        </w:rPr>
        <w:t xml:space="preserve">, с крупным шагом резьбы, с полем допуска </w:t>
      </w:r>
      <w:r w:rsidRPr="00AB3971">
        <w:rPr>
          <w:rFonts w:ascii="GOST type B" w:hAnsi="GOST type B" w:cs="GOSTTypeB"/>
          <w:b/>
          <w:i/>
          <w:sz w:val="30"/>
          <w:szCs w:val="30"/>
        </w:rPr>
        <w:t>7Í</w:t>
      </w:r>
      <w:r>
        <w:rPr>
          <w:rFonts w:ascii="TimesNewRomanPSMT" w:hAnsi="TimesNewRomanPSMT" w:cs="TimesNewRomanPSMT"/>
          <w:sz w:val="28"/>
          <w:szCs w:val="28"/>
        </w:rPr>
        <w:t xml:space="preserve">, класса прочности </w:t>
      </w:r>
      <w:r w:rsidRPr="00AB3971">
        <w:rPr>
          <w:rFonts w:ascii="GOST type B" w:hAnsi="GOST type B" w:cs="GOSTTypeB"/>
          <w:b/>
          <w:i/>
          <w:sz w:val="30"/>
          <w:szCs w:val="30"/>
        </w:rPr>
        <w:t>5</w:t>
      </w:r>
      <w:r>
        <w:rPr>
          <w:rFonts w:ascii="TimesNewRomanPSMT" w:hAnsi="TimesNewRomanPSMT" w:cs="TimesNewRomanPSMT"/>
          <w:sz w:val="28"/>
          <w:szCs w:val="28"/>
        </w:rPr>
        <w:t>, без покрытия:</w:t>
      </w:r>
    </w:p>
    <w:p w:rsidR="00A10900" w:rsidRPr="00AB3971" w:rsidRDefault="00AB3971" w:rsidP="00CB48DC">
      <w:pPr>
        <w:autoSpaceDE w:val="0"/>
        <w:autoSpaceDN w:val="0"/>
        <w:adjustRightInd w:val="0"/>
        <w:spacing w:after="0" w:line="240" w:lineRule="auto"/>
        <w:jc w:val="center"/>
        <w:rPr>
          <w:rFonts w:ascii="GOST type B" w:hAnsi="GOST type B"/>
          <w:b/>
          <w:i/>
        </w:rPr>
      </w:pPr>
      <w:proofErr w:type="spellStart"/>
      <w:r w:rsidRPr="00AB3971">
        <w:rPr>
          <w:rFonts w:ascii="GOST type B" w:hAnsi="GOST type B" w:cs="GOSTTypeB"/>
          <w:b/>
          <w:i/>
          <w:sz w:val="30"/>
          <w:szCs w:val="30"/>
        </w:rPr>
        <w:t>Ãàéêà</w:t>
      </w:r>
      <w:proofErr w:type="spellEnd"/>
      <w:r w:rsidRPr="00AB3971">
        <w:rPr>
          <w:rFonts w:ascii="GOST type B" w:hAnsi="GOST type B" w:cs="GOSTTypeB"/>
          <w:b/>
          <w:i/>
          <w:sz w:val="30"/>
          <w:szCs w:val="30"/>
        </w:rPr>
        <w:t xml:space="preserve"> Ì</w:t>
      </w:r>
      <w:r w:rsidR="0039274E">
        <w:rPr>
          <w:rFonts w:ascii="GOST type B" w:hAnsi="GOST type B" w:cs="GOSTTypeB"/>
          <w:b/>
          <w:i/>
          <w:sz w:val="30"/>
          <w:szCs w:val="30"/>
        </w:rPr>
        <w:t>20</w:t>
      </w:r>
      <w:r w:rsidR="00CB48DC" w:rsidRPr="00AB3971">
        <w:rPr>
          <w:rFonts w:ascii="GOST type B" w:hAnsi="GOST type B" w:cs="GOSTTypeB"/>
          <w:b/>
          <w:i/>
          <w:sz w:val="30"/>
          <w:szCs w:val="30"/>
        </w:rPr>
        <w:t>-</w:t>
      </w:r>
      <w:r w:rsidRPr="00AB3971">
        <w:rPr>
          <w:rFonts w:ascii="GOST type B" w:hAnsi="GOST type B" w:cs="GOSTTypeB"/>
          <w:b/>
          <w:i/>
          <w:sz w:val="30"/>
          <w:szCs w:val="30"/>
        </w:rPr>
        <w:t>7Í 5 ÃÎÑÒ 5915-70.</w:t>
      </w:r>
    </w:p>
    <w:p w:rsidR="00A5207D" w:rsidRDefault="00A5207D">
      <w:r>
        <w:br w:type="page"/>
      </w:r>
    </w:p>
    <w:p w:rsidR="00A658EF" w:rsidRDefault="008815E9" w:rsidP="00A658E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18910" cy="9202420"/>
            <wp:effectExtent l="38100" t="19050" r="15240" b="17780"/>
            <wp:wrapSquare wrapText="bothSides"/>
            <wp:docPr id="10" name="Рисунок 9" descr="img_30122017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22017_11125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20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658EF" w:rsidRDefault="00A658EF">
      <w:r>
        <w:br w:type="page"/>
      </w:r>
    </w:p>
    <w:p w:rsidR="000E7E4C" w:rsidRPr="00265DD1" w:rsidRDefault="000E7E4C" w:rsidP="000E7E4C">
      <w:pPr>
        <w:pStyle w:val="2"/>
        <w:jc w:val="center"/>
      </w:pPr>
      <w:r w:rsidRPr="00265DD1">
        <w:lastRenderedPageBreak/>
        <w:t>Пример расчёта резьбовых соединений</w:t>
      </w:r>
    </w:p>
    <w:p w:rsidR="000E7E4C" w:rsidRDefault="00527574" w:rsidP="000E7E4C">
      <w:pPr>
        <w:pStyle w:val="a5"/>
      </w:pPr>
      <w:r>
        <w:t xml:space="preserve">Задание «Соединения резьбовые» следует выполнять по </w:t>
      </w:r>
      <w:hyperlink r:id="rId20" w:tooltip="Таблица данных для выполнения соединения болтом" w:history="1">
        <w:r w:rsidR="000E7E4C" w:rsidRPr="00527574">
          <w:rPr>
            <w:rStyle w:val="aa"/>
          </w:rPr>
          <w:t>вариант</w:t>
        </w:r>
        <w:r w:rsidRPr="00527574">
          <w:rPr>
            <w:rStyle w:val="aa"/>
          </w:rPr>
          <w:t>ам</w:t>
        </w:r>
      </w:hyperlink>
      <w:r w:rsidR="000E7E4C">
        <w:t>. Номер варианта соответствует номеру в журнале списка группы.</w:t>
      </w:r>
    </w:p>
    <w:p w:rsidR="000E7E4C" w:rsidRPr="000E7E4C" w:rsidRDefault="000E7E4C" w:rsidP="000E7E4C">
      <w:pPr>
        <w:pStyle w:val="4"/>
        <w:rPr>
          <w:color w:val="auto"/>
          <w:sz w:val="28"/>
          <w:szCs w:val="28"/>
        </w:rPr>
      </w:pPr>
      <w:r w:rsidRPr="000E7E4C">
        <w:rPr>
          <w:color w:val="auto"/>
          <w:sz w:val="28"/>
          <w:szCs w:val="28"/>
        </w:rPr>
        <w:t>Соединение болтом</w:t>
      </w:r>
    </w:p>
    <w:p w:rsidR="000E7E4C" w:rsidRDefault="000E7E4C" w:rsidP="001D1023">
      <w:pPr>
        <w:pStyle w:val="a5"/>
      </w:pPr>
      <w:r w:rsidRPr="001D1023">
        <w:t>Исходные данные</w:t>
      </w:r>
      <w:r>
        <w:t xml:space="preserve"> для выполнения соединения болтом.</w:t>
      </w:r>
    </w:p>
    <w:p w:rsidR="000E7E4C" w:rsidRPr="001D1023" w:rsidRDefault="000E7E4C" w:rsidP="001D1023">
      <w:pPr>
        <w:pStyle w:val="a5"/>
      </w:pPr>
      <w:r>
        <w:t xml:space="preserve">Номинальный диаметр резьбы болта – </w:t>
      </w:r>
      <w:r w:rsidRPr="00E705BF">
        <w:rPr>
          <w:rFonts w:ascii="GOST type B" w:hAnsi="GOST type B"/>
          <w:b/>
          <w:i/>
        </w:rPr>
        <w:t>16</w:t>
      </w:r>
      <w:r>
        <w:t> мм.</w:t>
      </w:r>
    </w:p>
    <w:p w:rsidR="000E7E4C" w:rsidRDefault="000E7E4C" w:rsidP="001D1023">
      <w:pPr>
        <w:pStyle w:val="a5"/>
      </w:pPr>
      <w:r>
        <w:t xml:space="preserve">Шаг резьбы – </w:t>
      </w:r>
      <w:r w:rsidRPr="00E705BF">
        <w:rPr>
          <w:rFonts w:ascii="GOST type B" w:hAnsi="GOST type B"/>
          <w:b/>
          <w:i/>
        </w:rPr>
        <w:t>мелкий</w:t>
      </w:r>
      <w:r>
        <w:t>.</w:t>
      </w:r>
    </w:p>
    <w:p w:rsidR="000E7E4C" w:rsidRDefault="000E7E4C" w:rsidP="001D1023">
      <w:pPr>
        <w:pStyle w:val="a5"/>
      </w:pPr>
      <w:r>
        <w:t xml:space="preserve">Класс точности ГОСТ 16093-2004 – </w:t>
      </w:r>
      <w:r w:rsidRPr="00E705BF">
        <w:rPr>
          <w:rFonts w:ascii="GOST type B" w:hAnsi="GOST type B"/>
          <w:b/>
          <w:i/>
        </w:rPr>
        <w:t>средний</w:t>
      </w:r>
      <w:r>
        <w:t>.</w:t>
      </w:r>
    </w:p>
    <w:p w:rsidR="000E7E4C" w:rsidRDefault="000E7E4C" w:rsidP="001D1023">
      <w:pPr>
        <w:pStyle w:val="a5"/>
      </w:pPr>
      <w:r>
        <w:t xml:space="preserve">Марка стали болта, гайки и шайбы – </w:t>
      </w:r>
      <w:r w:rsidRPr="00E705BF">
        <w:rPr>
          <w:rFonts w:ascii="GOST type B" w:hAnsi="GOST type B"/>
          <w:b/>
          <w:i/>
        </w:rPr>
        <w:t>Сталь 10</w:t>
      </w:r>
      <w:r>
        <w:t>.</w:t>
      </w:r>
    </w:p>
    <w:p w:rsidR="000E7E4C" w:rsidRDefault="000E7E4C" w:rsidP="001D1023">
      <w:pPr>
        <w:pStyle w:val="a5"/>
      </w:pPr>
      <w:r>
        <w:t xml:space="preserve">Вид покрытия деталей болтового соединения – </w:t>
      </w:r>
      <w:r w:rsidRPr="00E705BF">
        <w:rPr>
          <w:rFonts w:ascii="GOST type B" w:hAnsi="GOST type B"/>
          <w:b/>
          <w:i/>
        </w:rPr>
        <w:t>оксидное, пропитанное маслом</w:t>
      </w:r>
      <w:r>
        <w:t>.</w:t>
      </w:r>
    </w:p>
    <w:p w:rsidR="000E7E4C" w:rsidRDefault="000E7E4C" w:rsidP="001D1023">
      <w:pPr>
        <w:pStyle w:val="a5"/>
      </w:pPr>
      <w:r>
        <w:t xml:space="preserve">Толщина покрытия – </w:t>
      </w:r>
      <w:r w:rsidR="00E705BF" w:rsidRPr="00E705BF">
        <w:rPr>
          <w:rFonts w:ascii="GOST type B" w:hAnsi="GOST type B"/>
          <w:b/>
          <w:i/>
        </w:rPr>
        <w:t>12</w:t>
      </w:r>
      <w:r>
        <w:t> мкм.</w:t>
      </w:r>
    </w:p>
    <w:p w:rsidR="00A71A7F" w:rsidRDefault="0061527B" w:rsidP="001D1023">
      <w:pPr>
        <w:pStyle w:val="a5"/>
      </w:pPr>
      <w:r w:rsidRPr="0061527B">
        <w:t>Толщины</w:t>
      </w:r>
      <w:r>
        <w:t xml:space="preserve"> </w:t>
      </w:r>
      <w:r w:rsidRPr="0061527B">
        <w:t>скрепляемых</w:t>
      </w:r>
      <w:r>
        <w:t xml:space="preserve"> </w:t>
      </w:r>
      <w:r w:rsidRPr="0061527B">
        <w:t>деталей и</w:t>
      </w:r>
      <w:r>
        <w:t xml:space="preserve"> </w:t>
      </w:r>
      <w:r w:rsidRPr="0061527B">
        <w:t>прокладки</w:t>
      </w:r>
      <w:r>
        <w:t xml:space="preserve">: </w:t>
      </w:r>
      <w:proofErr w:type="spellStart"/>
      <w:r w:rsidR="00A71A7F" w:rsidRPr="00B627F1">
        <w:rPr>
          <w:rFonts w:ascii="GOST type B" w:hAnsi="GOST type B" w:cs="Arial"/>
          <w:b/>
          <w:bCs/>
          <w:i/>
        </w:rPr>
        <w:t>q</w:t>
      </w:r>
      <w:proofErr w:type="spellEnd"/>
      <w:r w:rsidRPr="0061527B">
        <w:rPr>
          <w:rFonts w:ascii="GOST type B" w:hAnsi="GOST type B" w:cs="Arial"/>
          <w:b/>
          <w:bCs/>
          <w:i/>
          <w:sz w:val="16"/>
          <w:szCs w:val="16"/>
        </w:rPr>
        <w:t xml:space="preserve"> </w:t>
      </w:r>
      <w:r w:rsidR="00A71A7F">
        <w:rPr>
          <w:rFonts w:ascii="Arial" w:hAnsi="Arial" w:cs="Arial"/>
        </w:rPr>
        <w:t>=</w:t>
      </w:r>
      <w:r w:rsidRPr="00E705BF">
        <w:rPr>
          <w:rFonts w:ascii="GOST type B" w:hAnsi="GOST type B" w:cs="Arial"/>
          <w:b/>
          <w:bCs/>
          <w:i/>
        </w:rPr>
        <w:t>19</w:t>
      </w:r>
      <w:r w:rsidR="00A71A7F">
        <w:t xml:space="preserve"> мм, </w:t>
      </w:r>
      <w:r w:rsidRPr="00B627F1">
        <w:rPr>
          <w:rFonts w:ascii="GOST type B" w:hAnsi="GOST type B" w:cs="Arial"/>
          <w:b/>
          <w:bCs/>
          <w:i/>
        </w:rPr>
        <w:t>q</w:t>
      </w:r>
      <w:r w:rsidRPr="00B627F1">
        <w:rPr>
          <w:rFonts w:ascii="GOST type B" w:hAnsi="GOST type B" w:cs="Arial"/>
          <w:b/>
          <w:bCs/>
          <w:i/>
          <w:vertAlign w:val="subscript"/>
        </w:rPr>
        <w:t>1</w:t>
      </w:r>
      <w:r w:rsidRPr="00B627F1">
        <w:rPr>
          <w:sz w:val="6"/>
          <w:szCs w:val="6"/>
          <w:vertAlign w:val="subscript"/>
        </w:rPr>
        <w:t xml:space="preserve"> </w:t>
      </w:r>
      <w:r>
        <w:rPr>
          <w:sz w:val="6"/>
          <w:szCs w:val="6"/>
          <w:vertAlign w:val="subscript"/>
        </w:rPr>
        <w:t> </w:t>
      </w:r>
      <w:r>
        <w:rPr>
          <w:rFonts w:ascii="Arial" w:hAnsi="Arial" w:cs="Arial"/>
        </w:rPr>
        <w:t>=</w:t>
      </w:r>
      <w:r w:rsidRPr="00E705BF">
        <w:rPr>
          <w:rFonts w:ascii="GOST type B" w:hAnsi="GOST type B" w:cs="Arial"/>
          <w:b/>
          <w:bCs/>
          <w:i/>
        </w:rPr>
        <w:t>3</w:t>
      </w:r>
      <w:r>
        <w:t xml:space="preserve"> мм, </w:t>
      </w:r>
      <w:r w:rsidR="00A71A7F" w:rsidRPr="00B627F1">
        <w:rPr>
          <w:rFonts w:ascii="GOST type B" w:hAnsi="GOST type B" w:cs="Arial"/>
          <w:b/>
          <w:bCs/>
          <w:i/>
        </w:rPr>
        <w:t>q</w:t>
      </w:r>
      <w:r w:rsidR="00A71A7F">
        <w:rPr>
          <w:rFonts w:ascii="GOST type B" w:hAnsi="GOST type B" w:cs="Arial"/>
          <w:b/>
          <w:bCs/>
          <w:i/>
          <w:vertAlign w:val="subscript"/>
        </w:rPr>
        <w:t>2</w:t>
      </w:r>
      <w:r w:rsidR="00A71A7F" w:rsidRPr="00B627F1">
        <w:rPr>
          <w:sz w:val="16"/>
          <w:szCs w:val="16"/>
          <w:vertAlign w:val="subscript"/>
        </w:rPr>
        <w:t> </w:t>
      </w:r>
      <w:r w:rsidR="00A71A7F">
        <w:rPr>
          <w:rFonts w:ascii="Arial" w:hAnsi="Arial" w:cs="Arial"/>
        </w:rPr>
        <w:t>=</w:t>
      </w:r>
      <w:r w:rsidR="00A71A7F" w:rsidRPr="00E705BF">
        <w:rPr>
          <w:rFonts w:ascii="GOST type B" w:hAnsi="GOST type B" w:cs="Arial"/>
          <w:b/>
          <w:bCs/>
          <w:i/>
        </w:rPr>
        <w:t>20</w:t>
      </w:r>
      <w:r w:rsidR="00A71A7F">
        <w:t> мм</w:t>
      </w:r>
      <w:r>
        <w:t>.</w:t>
      </w:r>
    </w:p>
    <w:p w:rsidR="0061527B" w:rsidRDefault="0061527B" w:rsidP="001D1023">
      <w:pPr>
        <w:pStyle w:val="a5"/>
      </w:pPr>
    </w:p>
    <w:p w:rsidR="00124A9F" w:rsidRDefault="00124A9F" w:rsidP="00C12412">
      <w:pPr>
        <w:pStyle w:val="a5"/>
        <w:ind w:left="567" w:firstLine="0"/>
      </w:pPr>
      <w:r>
        <w:rPr>
          <w:noProof/>
        </w:rPr>
        <w:drawing>
          <wp:inline distT="0" distB="0" distL="0" distR="0">
            <wp:extent cx="6399715" cy="4058653"/>
            <wp:effectExtent l="19050" t="0" r="1085" b="0"/>
            <wp:docPr id="2" name="Рисунок 1" descr="img_25122017_1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22017_18122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3989" cy="40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35" w:rsidRPr="00AD1DB9" w:rsidRDefault="00237635" w:rsidP="00237635">
      <w:pPr>
        <w:pStyle w:val="a5"/>
      </w:pPr>
      <w:r w:rsidRPr="00AD1DB9">
        <w:t xml:space="preserve">На рис. показана сборочная размерная цепь, позволяющая определить длину болта </w:t>
      </w:r>
      <w:r w:rsidRPr="00AD1DB9">
        <w:rPr>
          <w:rFonts w:ascii="GOST type B" w:hAnsi="GOST type B"/>
          <w:b/>
          <w:i/>
        </w:rPr>
        <w:t>L</w:t>
      </w:r>
      <w:r w:rsidRPr="00AD1DB9">
        <w:t>, обеспечив при этом необходимый запас резьбы при выходе конца</w:t>
      </w:r>
      <w:r>
        <w:t xml:space="preserve"> </w:t>
      </w:r>
      <w:r w:rsidRPr="00AD1DB9">
        <w:t>болта из гайки (размер</w:t>
      </w:r>
      <w:r>
        <w:t> </w:t>
      </w:r>
      <w:r w:rsidRPr="00AD1DB9">
        <w:rPr>
          <w:rFonts w:ascii="GOST type B" w:hAnsi="GOST type B"/>
          <w:b/>
          <w:i/>
        </w:rPr>
        <w:t>а</w:t>
      </w:r>
      <w:r w:rsidRPr="00AD1DB9">
        <w:t>).</w:t>
      </w:r>
    </w:p>
    <w:p w:rsidR="000E7E4C" w:rsidRPr="000E7E4C" w:rsidRDefault="000E7E4C" w:rsidP="000E7E4C">
      <w:pPr>
        <w:pStyle w:val="4"/>
        <w:rPr>
          <w:color w:val="auto"/>
          <w:sz w:val="28"/>
          <w:szCs w:val="28"/>
        </w:rPr>
      </w:pPr>
      <w:r w:rsidRPr="000E7E4C">
        <w:rPr>
          <w:color w:val="auto"/>
          <w:sz w:val="28"/>
          <w:szCs w:val="28"/>
        </w:rPr>
        <w:t>Расчет соединения болтом</w:t>
      </w:r>
    </w:p>
    <w:p w:rsidR="000E7E4C" w:rsidRDefault="000E7E4C" w:rsidP="000E7E4C">
      <w:pPr>
        <w:pStyle w:val="a5"/>
      </w:pPr>
      <w:r>
        <w:t xml:space="preserve">По табл. 5 </w:t>
      </w:r>
      <w:hyperlink r:id="rId22" w:tooltip="СПРАВОЧНОЕ РУКОВОДСТВО К ЗАДАНИЯМ ПО МАШИНОСТРОИТЕЛЬНОМУ ЧЕРЧЕНИЮ" w:history="1">
        <w:r w:rsidR="00A62FB0" w:rsidRPr="007519E4">
          <w:rPr>
            <w:rStyle w:val="aa"/>
          </w:rPr>
          <w:t>[1, с. 32]</w:t>
        </w:r>
      </w:hyperlink>
      <w:r w:rsidR="00A62FB0">
        <w:t xml:space="preserve"> </w:t>
      </w:r>
      <w:r>
        <w:t>определим основные конструктивно-геометрические параметры болта. Форму и размеры гайки определим по табл. 8</w:t>
      </w:r>
      <w:r w:rsidR="00A62FB0">
        <w:t xml:space="preserve"> </w:t>
      </w:r>
      <w:hyperlink r:id="rId23" w:history="1">
        <w:r w:rsidR="00A62FB0" w:rsidRPr="007519E4">
          <w:rPr>
            <w:rStyle w:val="aa"/>
          </w:rPr>
          <w:t>[1, с. 35</w:t>
        </w:r>
      </w:hyperlink>
      <w:r w:rsidR="00A62FB0" w:rsidRPr="007519E4">
        <w:t>]</w:t>
      </w:r>
      <w:r>
        <w:t>, шайбы – по табл. 15</w:t>
      </w:r>
      <w:r w:rsidR="00A62FB0">
        <w:t xml:space="preserve"> </w:t>
      </w:r>
      <w:hyperlink r:id="rId24" w:tooltip="СПРАВОЧНОЕ РУКОВОДСТВО К ЗАДАНИЯМ ПО МАШИНОСТРОИТЕЛЬНОМУ ЧЕРЧЕНИЮ" w:history="1">
        <w:r w:rsidR="00A62FB0" w:rsidRPr="007519E4">
          <w:rPr>
            <w:rStyle w:val="aa"/>
          </w:rPr>
          <w:t>[1, с. 43]</w:t>
        </w:r>
        <w:r w:rsidRPr="007519E4">
          <w:rPr>
            <w:rStyle w:val="aa"/>
          </w:rPr>
          <w:t>.</w:t>
        </w:r>
      </w:hyperlink>
    </w:p>
    <w:p w:rsidR="000E7E4C" w:rsidRDefault="000E7E4C" w:rsidP="000E7E4C">
      <w:pPr>
        <w:pStyle w:val="a5"/>
      </w:pPr>
      <w:r>
        <w:t xml:space="preserve">Согласно табл. 5, номинальному диаметру резьбы 16 мм соответствует мелкий шаг – </w:t>
      </w:r>
      <w:r w:rsidRPr="005328A8">
        <w:rPr>
          <w:rFonts w:ascii="GOST type B" w:hAnsi="GOST type B" w:cs="Arial"/>
          <w:b/>
          <w:bCs/>
          <w:i/>
        </w:rPr>
        <w:t>1,5</w:t>
      </w:r>
      <w:r>
        <w:t> мм.</w:t>
      </w:r>
    </w:p>
    <w:p w:rsidR="000E7E4C" w:rsidRDefault="000E7E4C" w:rsidP="001D1023">
      <w:pPr>
        <w:pStyle w:val="a5"/>
      </w:pPr>
      <w:r>
        <w:t xml:space="preserve">По табл. 3 </w:t>
      </w:r>
      <w:hyperlink r:id="rId25" w:tooltip="СПРАВОЧНОЕ РУКОВОДСТВО К ЗАДАНИЯМ ПО МАШИНОСТРОИТЕЛЬНОМУ ЧЕРЧЕНИЮ" w:history="1">
        <w:r w:rsidR="00A62FB0" w:rsidRPr="007519E4">
          <w:rPr>
            <w:rStyle w:val="aa"/>
          </w:rPr>
          <w:t>[1, с. 15]</w:t>
        </w:r>
      </w:hyperlink>
      <w:r w:rsidR="00A62FB0">
        <w:t xml:space="preserve"> </w:t>
      </w:r>
      <w:r>
        <w:t xml:space="preserve">определяем поля допусков болта и гайки, соответствующие среднему классу точности. Для наружной резьбы болта поле допуска – </w:t>
      </w:r>
      <w:r w:rsidRPr="005328A8">
        <w:rPr>
          <w:rFonts w:ascii="GOST type B" w:hAnsi="GOST type B"/>
          <w:b/>
          <w:i/>
        </w:rPr>
        <w:t>6g</w:t>
      </w:r>
      <w:r>
        <w:t xml:space="preserve">, для внутренней резьбы гайки – </w:t>
      </w:r>
      <w:r w:rsidRPr="005328A8">
        <w:rPr>
          <w:rFonts w:ascii="GOST type B" w:hAnsi="GOST type B"/>
          <w:b/>
          <w:i/>
        </w:rPr>
        <w:t>6H</w:t>
      </w:r>
      <w:r>
        <w:t>.</w:t>
      </w:r>
    </w:p>
    <w:p w:rsidR="000E7E4C" w:rsidRDefault="00A62FB0" w:rsidP="001D1023">
      <w:pPr>
        <w:pStyle w:val="a5"/>
      </w:pPr>
      <w:r>
        <w:t>Д</w:t>
      </w:r>
      <w:r w:rsidR="000E7E4C">
        <w:t xml:space="preserve">ля болта, изготовленного из стали 10, класс прочности – </w:t>
      </w:r>
      <w:r w:rsidR="000E7E4C" w:rsidRPr="005328A8">
        <w:rPr>
          <w:rFonts w:ascii="GOST type B" w:hAnsi="GOST type B"/>
          <w:b/>
          <w:i/>
        </w:rPr>
        <w:t>4.8</w:t>
      </w:r>
      <w:r w:rsidR="000E7E4C">
        <w:t xml:space="preserve"> </w:t>
      </w:r>
      <w:hyperlink r:id="rId26" w:tooltip="СПРАВОЧНОЕ РУКОВОДСТВО К ЗАДАНИЯМ ПО МАШИНОСТРОИТЕЛЬНОМУ ЧЕРЧЕНИЮ" w:history="1">
        <w:r w:rsidR="00CC1940" w:rsidRPr="00BB4F06">
          <w:rPr>
            <w:rStyle w:val="aa"/>
          </w:rPr>
          <w:t>[1, с. 47,</w:t>
        </w:r>
        <m:oMath>
          <m:r>
            <w:rPr>
              <w:rStyle w:val="aa"/>
              <w:rFonts w:ascii="Cambria Math" w:hAnsi="Cambria Math"/>
            </w:rPr>
            <m:t xml:space="preserve"> </m:t>
          </m:r>
        </m:oMath>
        <w:r w:rsidR="00CC1940" w:rsidRPr="00BB4F06">
          <w:rPr>
            <w:rStyle w:val="aa"/>
          </w:rPr>
          <w:t>табл. 19]</w:t>
        </w:r>
      </w:hyperlink>
      <w:r w:rsidR="00CC1940">
        <w:t xml:space="preserve"> </w:t>
      </w:r>
      <w:r w:rsidR="000E7E4C" w:rsidRPr="001D1023">
        <w:t>к</w:t>
      </w:r>
      <w:r w:rsidR="000E7E4C">
        <w:t xml:space="preserve">ласс прочности гайки – </w:t>
      </w:r>
      <w:r w:rsidR="000E7E4C" w:rsidRPr="005328A8">
        <w:rPr>
          <w:rFonts w:ascii="GOST type B" w:hAnsi="GOST type B"/>
          <w:b/>
          <w:i/>
        </w:rPr>
        <w:t>5</w:t>
      </w:r>
      <w:r w:rsidR="000E7E4C">
        <w:t xml:space="preserve"> </w:t>
      </w:r>
      <w:hyperlink r:id="rId27" w:tooltip="СПРАВОЧНОЕ РУКОВОДСТВО К ЗАДАНИЯМ ПО МАШИНОСТРОИТЕЛЬНОМУ ЧЕРЧЕНИЮ" w:history="1">
        <w:r w:rsidR="00CC1940" w:rsidRPr="00BB4F06">
          <w:rPr>
            <w:rStyle w:val="aa"/>
          </w:rPr>
          <w:t>[1, с. 48,</w:t>
        </w:r>
        <m:oMath>
          <m:r>
            <w:rPr>
              <w:rStyle w:val="aa"/>
              <w:rFonts w:ascii="Cambria Math" w:hAnsi="Cambria Math"/>
            </w:rPr>
            <m:t xml:space="preserve"> </m:t>
          </m:r>
        </m:oMath>
        <w:r w:rsidR="00CC1940" w:rsidRPr="00BB4F06">
          <w:rPr>
            <w:rStyle w:val="aa"/>
          </w:rPr>
          <w:t>табл. 21</w:t>
        </w:r>
      </w:hyperlink>
      <w:r w:rsidR="00CC1940" w:rsidRPr="00BB4F06">
        <w:t>]</w:t>
      </w:r>
      <w:r w:rsidR="000E7E4C">
        <w:t>.</w:t>
      </w:r>
    </w:p>
    <w:p w:rsidR="007F7BC5" w:rsidRDefault="007F7BC5" w:rsidP="00CC1940">
      <w:pPr>
        <w:pStyle w:val="a5"/>
      </w:pPr>
    </w:p>
    <w:p w:rsidR="007F7BC5" w:rsidRDefault="007F7BC5" w:rsidP="00CC1940">
      <w:pPr>
        <w:pStyle w:val="a5"/>
      </w:pPr>
    </w:p>
    <w:p w:rsidR="00CC1940" w:rsidRDefault="00CC1940" w:rsidP="00CC1940">
      <w:pPr>
        <w:pStyle w:val="a5"/>
      </w:pPr>
      <w:r>
        <w:t xml:space="preserve">По </w:t>
      </w:r>
      <w:hyperlink r:id="rId28" w:tooltip="СПРАВОЧНОЕ РУКОВОДСТВО К ЗАДАНИЯМ ПО МАШИНОСТРОИТЕЛЬНОМУ ЧЕРЧЕНИЮ" w:history="1">
        <w:r w:rsidR="005328A8" w:rsidRPr="00376DFB">
          <w:rPr>
            <w:rStyle w:val="aa"/>
          </w:rPr>
          <w:t>[1, с.</w:t>
        </w:r>
        <w:r w:rsidR="004A3665">
          <w:rPr>
            <w:rStyle w:val="aa"/>
          </w:rPr>
          <w:t> </w:t>
        </w:r>
        <w:r w:rsidR="005328A8" w:rsidRPr="00376DFB">
          <w:rPr>
            <w:rStyle w:val="aa"/>
          </w:rPr>
          <w:t>50,</w:t>
        </w:r>
        <m:oMath>
          <m:r>
            <w:rPr>
              <w:rStyle w:val="aa"/>
              <w:rFonts w:ascii="Cambria Math" w:hAnsi="Cambria Math"/>
            </w:rPr>
            <m:t xml:space="preserve"> </m:t>
          </m:r>
        </m:oMath>
        <w:r w:rsidR="005328A8" w:rsidRPr="00376DFB">
          <w:rPr>
            <w:rStyle w:val="aa"/>
          </w:rPr>
          <w:t>табл. 23]</w:t>
        </w:r>
      </w:hyperlink>
      <w:r w:rsidR="005328A8">
        <w:t xml:space="preserve"> </w:t>
      </w:r>
      <w:r>
        <w:t xml:space="preserve">определяем, что оксидное, пропитанное маслом покрытие деталей болтового соединения: болта, шайбы и гайки, имеет цифровое обозначение </w:t>
      </w:r>
      <w:r w:rsidRPr="005328A8">
        <w:rPr>
          <w:rFonts w:ascii="GOST type B" w:hAnsi="GOST type B"/>
          <w:b/>
          <w:i/>
        </w:rPr>
        <w:t>05</w:t>
      </w:r>
      <w:r>
        <w:br/>
        <w:t>(ГОСТ 1759.0-87).</w:t>
      </w:r>
    </w:p>
    <w:p w:rsidR="00BB1602" w:rsidRDefault="00BB1602" w:rsidP="00BB1602">
      <w:pPr>
        <w:pStyle w:val="a5"/>
      </w:pPr>
      <w:r>
        <w:t xml:space="preserve">Длину болта </w:t>
      </w:r>
      <w:r w:rsidRPr="00F0081D">
        <w:rPr>
          <w:rFonts w:ascii="GOST type B" w:hAnsi="GOST type B"/>
          <w:b/>
          <w:i/>
        </w:rPr>
        <w:t>L</w:t>
      </w:r>
      <w:r>
        <w:t xml:space="preserve"> определим по формуле</w:t>
      </w:r>
    </w:p>
    <w:p w:rsidR="00BB1602" w:rsidRPr="00BB1602" w:rsidRDefault="00BB1602" w:rsidP="00BB1602">
      <w:pPr>
        <w:spacing w:before="60" w:after="60"/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L</w:t>
      </w:r>
      <w:r w:rsidRPr="00BB1602">
        <w:rPr>
          <w:rFonts w:ascii="Arial" w:hAnsi="Arial" w:cs="Arial"/>
          <w:i/>
          <w:sz w:val="28"/>
          <w:szCs w:val="28"/>
        </w:rPr>
        <w:t>=</w:t>
      </w: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q</w:t>
      </w:r>
      <w:r w:rsidRPr="00BB1602">
        <w:rPr>
          <w:rFonts w:ascii="GOST type B" w:hAnsi="GOST type B" w:cs="Arial"/>
          <w:b/>
          <w:bCs/>
          <w:i/>
          <w:sz w:val="16"/>
          <w:szCs w:val="16"/>
          <w:vertAlign w:val="subscript"/>
        </w:rPr>
        <w:t xml:space="preserve"> </w:t>
      </w:r>
      <w:r w:rsidRPr="00BB1602">
        <w:rPr>
          <w:rFonts w:ascii="Arial" w:hAnsi="Arial" w:cs="Arial"/>
          <w:bCs/>
          <w:i/>
          <w:sz w:val="28"/>
          <w:szCs w:val="28"/>
        </w:rPr>
        <w:t>+</w:t>
      </w: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q</w:t>
      </w:r>
      <w:r>
        <w:rPr>
          <w:rFonts w:ascii="Arial" w:hAnsi="Arial" w:cs="Arial"/>
          <w:b/>
          <w:bCs/>
          <w:i/>
          <w:sz w:val="28"/>
          <w:szCs w:val="28"/>
          <w:vertAlign w:val="subscript"/>
        </w:rPr>
        <w:t>1</w:t>
      </w:r>
      <w:r w:rsidRPr="00BB1602">
        <w:rPr>
          <w:rFonts w:ascii="Arial" w:hAnsi="Arial" w:cs="Arial"/>
          <w:b/>
          <w:bCs/>
          <w:i/>
          <w:sz w:val="28"/>
          <w:szCs w:val="28"/>
          <w:vertAlign w:val="subscript"/>
        </w:rPr>
        <w:t xml:space="preserve"> </w:t>
      </w:r>
      <w:r w:rsidRPr="00BB1602">
        <w:rPr>
          <w:rFonts w:ascii="Arial" w:hAnsi="Arial" w:cs="Arial"/>
          <w:bCs/>
          <w:i/>
          <w:sz w:val="28"/>
          <w:szCs w:val="28"/>
        </w:rPr>
        <w:t>+</w:t>
      </w: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q</w:t>
      </w:r>
      <w:r w:rsidRPr="00BB1602">
        <w:rPr>
          <w:rFonts w:ascii="Arial" w:hAnsi="Arial" w:cs="Arial"/>
          <w:b/>
          <w:bCs/>
          <w:i/>
          <w:sz w:val="28"/>
          <w:szCs w:val="28"/>
          <w:vertAlign w:val="subscript"/>
        </w:rPr>
        <w:t xml:space="preserve">2 </w:t>
      </w:r>
      <w:r w:rsidRPr="00BB1602">
        <w:rPr>
          <w:rFonts w:ascii="Arial" w:hAnsi="Arial" w:cs="Arial"/>
          <w:bCs/>
          <w:i/>
          <w:sz w:val="28"/>
          <w:szCs w:val="28"/>
        </w:rPr>
        <w:t>+</w:t>
      </w: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s</w:t>
      </w:r>
      <w:r w:rsidRPr="00BB1602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BB1602">
        <w:rPr>
          <w:rFonts w:ascii="Arial" w:hAnsi="Arial" w:cs="Arial"/>
          <w:bCs/>
          <w:i/>
          <w:sz w:val="28"/>
          <w:szCs w:val="28"/>
        </w:rPr>
        <w:t>+</w:t>
      </w: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m</w:t>
      </w:r>
      <w:r w:rsidRPr="00BB1602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BB1602">
        <w:rPr>
          <w:rFonts w:ascii="Arial" w:hAnsi="Arial" w:cs="Arial"/>
          <w:bCs/>
          <w:i/>
          <w:sz w:val="28"/>
          <w:szCs w:val="28"/>
        </w:rPr>
        <w:t>+</w:t>
      </w: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a</w:t>
      </w:r>
      <w:r w:rsidRPr="00BB1602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BB1602">
        <w:rPr>
          <w:rFonts w:ascii="Arial" w:hAnsi="Arial" w:cs="Arial"/>
          <w:bCs/>
          <w:i/>
          <w:sz w:val="28"/>
          <w:szCs w:val="28"/>
        </w:rPr>
        <w:t>+</w:t>
      </w:r>
      <w:r w:rsidRPr="00BB1602">
        <w:rPr>
          <w:rFonts w:ascii="GOST type B" w:hAnsi="GOST type B" w:cs="Arial"/>
          <w:b/>
          <w:bCs/>
          <w:i/>
          <w:sz w:val="28"/>
          <w:szCs w:val="28"/>
          <w:lang w:val="en-US"/>
        </w:rPr>
        <w:t>z</w:t>
      </w:r>
      <w:r w:rsidRPr="00BB1602">
        <w:rPr>
          <w:rFonts w:ascii="Arial" w:hAnsi="Arial" w:cs="Arial"/>
          <w:b/>
          <w:bCs/>
          <w:i/>
          <w:sz w:val="28"/>
          <w:szCs w:val="28"/>
        </w:rPr>
        <w:t>,</w:t>
      </w:r>
    </w:p>
    <w:p w:rsidR="00BB1602" w:rsidRDefault="00BB1602" w:rsidP="00BB1602">
      <w:pPr>
        <w:pStyle w:val="a5"/>
      </w:pPr>
      <w:r>
        <w:t xml:space="preserve">где </w:t>
      </w:r>
      <w:proofErr w:type="spellStart"/>
      <w:r w:rsidRPr="00F0081D">
        <w:rPr>
          <w:rFonts w:ascii="GOST type B" w:hAnsi="GOST type B"/>
          <w:b/>
          <w:i/>
        </w:rPr>
        <w:t>q</w:t>
      </w:r>
      <w:proofErr w:type="spellEnd"/>
      <w:r w:rsidRPr="00BB1602">
        <w:t> =</w:t>
      </w:r>
      <w:r w:rsidRPr="00F0081D">
        <w:rPr>
          <w:rFonts w:ascii="GOST type B" w:hAnsi="GOST type B"/>
          <w:b/>
          <w:i/>
        </w:rPr>
        <w:t>19</w:t>
      </w:r>
      <w:r>
        <w:t xml:space="preserve"> мм, </w:t>
      </w:r>
      <w:r w:rsidRPr="00F0081D">
        <w:rPr>
          <w:rFonts w:ascii="GOST type B" w:hAnsi="GOST type B"/>
          <w:b/>
          <w:i/>
        </w:rPr>
        <w:t>q</w:t>
      </w:r>
      <w:r w:rsidRPr="00F0081D">
        <w:rPr>
          <w:rFonts w:ascii="GOST type B" w:hAnsi="GOST type B"/>
          <w:b/>
          <w:i/>
          <w:vertAlign w:val="subscript"/>
        </w:rPr>
        <w:t>1</w:t>
      </w:r>
      <w:r w:rsidRPr="00BB1602">
        <w:t> =</w:t>
      </w:r>
      <w:r w:rsidRPr="00F0081D">
        <w:rPr>
          <w:rFonts w:ascii="GOST type B" w:hAnsi="GOST type B"/>
          <w:b/>
          <w:i/>
        </w:rPr>
        <w:t>3</w:t>
      </w:r>
      <w:r>
        <w:t xml:space="preserve"> мм, </w:t>
      </w:r>
      <w:r w:rsidRPr="00F0081D">
        <w:rPr>
          <w:rFonts w:ascii="GOST type B" w:hAnsi="GOST type B"/>
          <w:b/>
          <w:i/>
        </w:rPr>
        <w:t>q</w:t>
      </w:r>
      <w:r w:rsidRPr="00F0081D">
        <w:rPr>
          <w:rFonts w:ascii="GOST type B" w:hAnsi="GOST type B"/>
          <w:b/>
          <w:i/>
          <w:vertAlign w:val="subscript"/>
        </w:rPr>
        <w:t>2</w:t>
      </w:r>
      <w:r w:rsidRPr="00BB1602">
        <w:t> =</w:t>
      </w:r>
      <w:r w:rsidRPr="00F0081D">
        <w:rPr>
          <w:rFonts w:ascii="GOST type B" w:hAnsi="GOST type B"/>
          <w:b/>
          <w:i/>
        </w:rPr>
        <w:t>20</w:t>
      </w:r>
      <w:r>
        <w:t> мм – толщины соединяемых деталей (см. задание);</w:t>
      </w:r>
    </w:p>
    <w:p w:rsidR="00BB1602" w:rsidRDefault="00BB1602" w:rsidP="00BB1602">
      <w:pPr>
        <w:pStyle w:val="a5"/>
      </w:pPr>
      <w:r w:rsidRPr="000F46E1">
        <w:rPr>
          <w:rFonts w:ascii="GOST type B" w:hAnsi="GOST type B"/>
          <w:b/>
          <w:i/>
        </w:rPr>
        <w:t>s</w:t>
      </w:r>
      <w:r>
        <w:t xml:space="preserve"> – толщина шайбы. </w:t>
      </w:r>
      <w:r w:rsidR="000F46E1">
        <w:t>Д</w:t>
      </w:r>
      <w:r>
        <w:t xml:space="preserve">ля болта с номинальным диаметром резьбы 16 мм – </w:t>
      </w:r>
      <w:r w:rsidRPr="00BB1602">
        <w:t>s =3 </w:t>
      </w:r>
      <w:r>
        <w:t xml:space="preserve">мм. Наружный диаметр шайбы – </w:t>
      </w:r>
      <w:r w:rsidRPr="00BB1602">
        <w:t>30</w:t>
      </w:r>
      <w:r>
        <w:t> мм</w:t>
      </w:r>
      <w:r w:rsidR="005F67E9" w:rsidRPr="005F67E9">
        <w:t xml:space="preserve"> </w:t>
      </w:r>
      <w:hyperlink r:id="rId29" w:tooltip="СПРАВОЧНОЕ РУКОВОДСТВО К ЗАДАНИЯМ ПО МАШИНОСТРОИТЕЛЬНОМУ ЧЕРЧЕНИЮ" w:history="1">
        <w:r w:rsidR="005F67E9">
          <w:rPr>
            <w:rStyle w:val="aa"/>
          </w:rPr>
          <w:t>[1, с. 43, табл. 15]</w:t>
        </w:r>
      </w:hyperlink>
      <w:r>
        <w:t xml:space="preserve">. Согласно заданию, шайба должна быть исполнения </w:t>
      </w:r>
      <w:r w:rsidRPr="00525839">
        <w:rPr>
          <w:rFonts w:ascii="GOST type B" w:hAnsi="GOST type B"/>
          <w:b/>
          <w:i/>
        </w:rPr>
        <w:t>1</w:t>
      </w:r>
      <w:r>
        <w:t xml:space="preserve"> – без фаски.</w:t>
      </w:r>
    </w:p>
    <w:p w:rsidR="00BB1602" w:rsidRDefault="00BB1602" w:rsidP="00BB1602">
      <w:pPr>
        <w:pStyle w:val="a5"/>
      </w:pPr>
      <w:r w:rsidRPr="00525839">
        <w:rPr>
          <w:rFonts w:ascii="GOST type B" w:hAnsi="GOST type B"/>
          <w:b/>
          <w:i/>
        </w:rPr>
        <w:t>m</w:t>
      </w:r>
      <w:r>
        <w:t xml:space="preserve"> – высота гайки. По </w:t>
      </w:r>
      <w:r w:rsidRPr="005F67E9">
        <w:t>табл. 8</w:t>
      </w:r>
      <w:r>
        <w:t xml:space="preserve"> </w:t>
      </w:r>
      <w:hyperlink r:id="rId30" w:tooltip="СПРАВОЧНОЕ РУКОВОДСТВО К ЗАДАНИЯМ ПО МАШИНОСТРОИТЕЛЬНОМУ ЧЕРЧЕНИЮ" w:history="1">
        <w:r w:rsidR="005F67E9" w:rsidRPr="007519E4">
          <w:rPr>
            <w:rStyle w:val="aa"/>
          </w:rPr>
          <w:t>[1, с. 3</w:t>
        </w:r>
        <w:r w:rsidR="005F67E9">
          <w:rPr>
            <w:rStyle w:val="aa"/>
          </w:rPr>
          <w:t>5</w:t>
        </w:r>
        <w:r w:rsidR="005F67E9" w:rsidRPr="007519E4">
          <w:rPr>
            <w:rStyle w:val="aa"/>
          </w:rPr>
          <w:t>]</w:t>
        </w:r>
      </w:hyperlink>
      <w:r w:rsidR="005F67E9">
        <w:t xml:space="preserve"> </w:t>
      </w:r>
      <w:r>
        <w:t xml:space="preserve">определяем высоту гайки для болта М16 – </w:t>
      </w:r>
      <w:r w:rsidRPr="002901A2">
        <w:rPr>
          <w:rFonts w:ascii="GOST type B" w:hAnsi="GOST type B"/>
          <w:b/>
          <w:i/>
        </w:rPr>
        <w:t>m</w:t>
      </w:r>
      <w:r w:rsidRPr="00BB1602">
        <w:t> =</w:t>
      </w:r>
      <w:r w:rsidRPr="002901A2">
        <w:rPr>
          <w:rFonts w:ascii="GOST type B" w:hAnsi="GOST type B"/>
          <w:b/>
          <w:i/>
        </w:rPr>
        <w:t>13</w:t>
      </w:r>
      <w:r>
        <w:t xml:space="preserve"> мм. У гайки М16 размер под ключ </w:t>
      </w:r>
      <w:r w:rsidRPr="002901A2">
        <w:rPr>
          <w:rFonts w:ascii="GOST type B" w:hAnsi="GOST type B"/>
          <w:b/>
          <w:i/>
        </w:rPr>
        <w:t>S</w:t>
      </w:r>
      <w:r w:rsidRPr="00BB1602">
        <w:t> =</w:t>
      </w:r>
      <w:r w:rsidRPr="002901A2">
        <w:rPr>
          <w:rFonts w:ascii="GOST type B" w:hAnsi="GOST type B"/>
          <w:b/>
          <w:i/>
        </w:rPr>
        <w:t>24</w:t>
      </w:r>
      <w:r>
        <w:t xml:space="preserve"> мм, диаметр описанной окружности </w:t>
      </w:r>
      <w:r w:rsidRPr="002901A2">
        <w:rPr>
          <w:rFonts w:ascii="GOST type B" w:hAnsi="GOST type B"/>
          <w:b/>
          <w:i/>
        </w:rPr>
        <w:t>е</w:t>
      </w:r>
      <w:r w:rsidRPr="00BB1602">
        <w:t> =</w:t>
      </w:r>
      <w:r w:rsidRPr="002901A2">
        <w:rPr>
          <w:rFonts w:ascii="GOST type B" w:hAnsi="GOST type B"/>
          <w:b/>
          <w:i/>
        </w:rPr>
        <w:t>26,5</w:t>
      </w:r>
      <w:r>
        <w:t> мм.</w:t>
      </w:r>
    </w:p>
    <w:p w:rsidR="00BB1602" w:rsidRDefault="00BB1602" w:rsidP="00BB1602">
      <w:pPr>
        <w:pStyle w:val="a5"/>
      </w:pPr>
      <w:r w:rsidRPr="00525839">
        <w:rPr>
          <w:rFonts w:ascii="GOST type B" w:hAnsi="GOST type B"/>
          <w:b/>
          <w:i/>
        </w:rPr>
        <w:t>a</w:t>
      </w:r>
      <w:r>
        <w:t xml:space="preserve"> – запас резьбы при выходе болта из гайки;</w:t>
      </w:r>
    </w:p>
    <w:p w:rsidR="00BB1602" w:rsidRDefault="00BB1602" w:rsidP="00BB1602">
      <w:pPr>
        <w:pStyle w:val="a5"/>
      </w:pPr>
      <w:r w:rsidRPr="00525839">
        <w:rPr>
          <w:rFonts w:ascii="GOST type B" w:hAnsi="GOST type B"/>
          <w:b/>
          <w:i/>
        </w:rPr>
        <w:t>z</w:t>
      </w:r>
      <w:r>
        <w:t xml:space="preserve"> – высота фаски болта. Величины </w:t>
      </w:r>
      <w:r w:rsidRPr="00BB1602">
        <w:t>a</w:t>
      </w:r>
      <w:r>
        <w:t xml:space="preserve"> и </w:t>
      </w:r>
      <w:r w:rsidRPr="00BB1602">
        <w:t>z</w:t>
      </w:r>
      <w:r>
        <w:t xml:space="preserve"> определим по </w:t>
      </w:r>
      <w:r w:rsidRPr="005F67E9">
        <w:t>табл. 24</w:t>
      </w:r>
      <w:r w:rsidR="005F67E9">
        <w:t xml:space="preserve"> </w:t>
      </w:r>
      <w:hyperlink r:id="rId31" w:tooltip="СПРАВОЧНОЕ РУКОВОДСТВО К ЗАДАНИЯМ ПО МАШИНОСТРОИТЕЛЬНОМУ ЧЕРЧЕНИЮ" w:history="1">
        <w:r w:rsidR="005F67E9" w:rsidRPr="007519E4">
          <w:rPr>
            <w:rStyle w:val="aa"/>
          </w:rPr>
          <w:t xml:space="preserve">[1, с. </w:t>
        </w:r>
        <w:r w:rsidR="005F67E9">
          <w:rPr>
            <w:rStyle w:val="aa"/>
          </w:rPr>
          <w:t>57</w:t>
        </w:r>
        <w:r w:rsidR="005F67E9" w:rsidRPr="007519E4">
          <w:rPr>
            <w:rStyle w:val="aa"/>
          </w:rPr>
          <w:t>]</w:t>
        </w:r>
      </w:hyperlink>
      <w:r>
        <w:t xml:space="preserve"> в зависимости от шага резьбы. При шаге резьбы </w:t>
      </w:r>
      <w:r w:rsidRPr="00BB1602">
        <w:t>1,5</w:t>
      </w:r>
      <w:r>
        <w:t> </w:t>
      </w:r>
      <w:proofErr w:type="gramStart"/>
      <w:r>
        <w:t>мм</w:t>
      </w:r>
      <w:proofErr w:type="gramEnd"/>
      <w:r>
        <w:t xml:space="preserve"> </w:t>
      </w:r>
      <w:r w:rsidRPr="00525839">
        <w:rPr>
          <w:rFonts w:ascii="GOST type B" w:hAnsi="GOST type B"/>
          <w:b/>
          <w:i/>
        </w:rPr>
        <w:t>а</w:t>
      </w:r>
      <w:r w:rsidRPr="00BB1602">
        <w:t> =</w:t>
      </w:r>
      <w:r w:rsidRPr="002901A2">
        <w:rPr>
          <w:rFonts w:ascii="GOST type B" w:hAnsi="GOST type B"/>
          <w:b/>
          <w:i/>
        </w:rPr>
        <w:t>3</w:t>
      </w:r>
      <w:r>
        <w:t xml:space="preserve"> мм, </w:t>
      </w:r>
      <w:r w:rsidRPr="00525839">
        <w:rPr>
          <w:rFonts w:ascii="GOST type B" w:hAnsi="GOST type B"/>
          <w:b/>
          <w:i/>
        </w:rPr>
        <w:t>z</w:t>
      </w:r>
      <w:r w:rsidRPr="00BB1602">
        <w:t> =</w:t>
      </w:r>
      <w:r w:rsidRPr="002901A2">
        <w:rPr>
          <w:rFonts w:ascii="GOST type B" w:hAnsi="GOST type B"/>
          <w:b/>
          <w:i/>
        </w:rPr>
        <w:t>1,6</w:t>
      </w:r>
      <w:r>
        <w:t> мм.</w:t>
      </w:r>
    </w:p>
    <w:p w:rsidR="00BB1602" w:rsidRDefault="00BB1602" w:rsidP="00BB1602">
      <w:pPr>
        <w:pStyle w:val="a5"/>
      </w:pPr>
      <w:r>
        <w:t>Таким образом, длина болта</w:t>
      </w:r>
    </w:p>
    <w:p w:rsidR="00BB1602" w:rsidRDefault="00BB1602" w:rsidP="00525839">
      <w:pPr>
        <w:pStyle w:val="a5"/>
        <w:jc w:val="center"/>
      </w:pPr>
      <w:r w:rsidRPr="00525839">
        <w:rPr>
          <w:rFonts w:ascii="GOST type B" w:hAnsi="GOST type B"/>
          <w:b/>
          <w:i/>
        </w:rPr>
        <w:t>L=</w:t>
      </w:r>
      <w:r w:rsidR="00525839">
        <w:rPr>
          <w:rFonts w:ascii="GOST type B" w:hAnsi="GOST type B"/>
          <w:b/>
          <w:i/>
        </w:rPr>
        <w:t>19</w:t>
      </w:r>
      <w:r w:rsidR="00525839" w:rsidRPr="00525839">
        <w:rPr>
          <w:rFonts w:ascii="GOST type B" w:hAnsi="GOST type B"/>
          <w:b/>
          <w:i/>
        </w:rPr>
        <w:t>+</w:t>
      </w:r>
      <w:r w:rsidR="00525839">
        <w:rPr>
          <w:rFonts w:ascii="GOST type B" w:hAnsi="GOST type B"/>
          <w:b/>
          <w:i/>
        </w:rPr>
        <w:t>3</w:t>
      </w:r>
      <w:r w:rsidRPr="00525839">
        <w:rPr>
          <w:rFonts w:ascii="GOST type B" w:hAnsi="GOST type B"/>
          <w:b/>
          <w:i/>
        </w:rPr>
        <w:t>+20+3+13+3+1,6=62,6</w:t>
      </w:r>
      <w:r>
        <w:t> мм.</w:t>
      </w:r>
    </w:p>
    <w:p w:rsidR="00BB1602" w:rsidRDefault="00BB1602" w:rsidP="00BB1602">
      <w:pPr>
        <w:pStyle w:val="a5"/>
      </w:pPr>
      <w:r>
        <w:t>Полученную длину округляем до ближайшего большего стандартного значения (табл.</w:t>
      </w:r>
      <w:r w:rsidR="000F46E1">
        <w:t> </w:t>
      </w:r>
      <w:r>
        <w:t>5, ГОСТ 7798</w:t>
      </w:r>
      <w:r w:rsidRPr="00A6108F">
        <w:t>-</w:t>
      </w:r>
      <w:r>
        <w:t xml:space="preserve">70). Окончательно принимаем </w:t>
      </w:r>
      <w:r w:rsidRPr="000F46E1">
        <w:rPr>
          <w:rFonts w:ascii="GOST type B" w:hAnsi="GOST type B"/>
          <w:b/>
          <w:i/>
        </w:rPr>
        <w:t>L</w:t>
      </w:r>
      <w:r w:rsidRPr="00BB1602">
        <w:t>=</w:t>
      </w:r>
      <w:r w:rsidRPr="000F46E1">
        <w:rPr>
          <w:rFonts w:ascii="GOST type B" w:hAnsi="GOST type B"/>
          <w:b/>
          <w:i/>
        </w:rPr>
        <w:t>65</w:t>
      </w:r>
      <w:r>
        <w:t xml:space="preserve"> мм. Вычерчиваем болт длиной </w:t>
      </w:r>
      <w:r w:rsidRPr="000F46E1">
        <w:rPr>
          <w:rFonts w:ascii="GOST type B" w:hAnsi="GOST type B"/>
          <w:b/>
          <w:i/>
        </w:rPr>
        <w:t>65</w:t>
      </w:r>
      <w:r>
        <w:t xml:space="preserve"> мм. По табл. </w:t>
      </w:r>
      <w:r w:rsidR="00720AB4">
        <w:t>5</w:t>
      </w:r>
      <w:hyperlink r:id="rId32" w:tooltip="СПРАВОЧНОЕ РУКОВОДСТВО К ЗАДАНИЯМ ПО МАШИНОСТРОИТЕЛЬНОМУ ЧЕРЧЕНИЮ" w:history="1">
        <w:r w:rsidR="00720AB4">
          <w:rPr>
            <w:rStyle w:val="aa"/>
          </w:rPr>
          <w:t xml:space="preserve"> [1, с. 32]</w:t>
        </w:r>
      </w:hyperlink>
      <w:r w:rsidR="000F46E1">
        <w:t xml:space="preserve"> </w:t>
      </w:r>
      <w:r>
        <w:t xml:space="preserve">определяем длину резьбы </w:t>
      </w:r>
      <w:proofErr w:type="spellStart"/>
      <w:r w:rsidRPr="000F46E1">
        <w:rPr>
          <w:rFonts w:ascii="GOST type B" w:hAnsi="GOST type B"/>
          <w:b/>
          <w:i/>
        </w:rPr>
        <w:t>b</w:t>
      </w:r>
      <w:proofErr w:type="spellEnd"/>
      <w:r w:rsidRPr="00BB1602">
        <w:t> =</w:t>
      </w:r>
      <w:r w:rsidRPr="000F46E1">
        <w:rPr>
          <w:rFonts w:ascii="GOST type B" w:hAnsi="GOST type B"/>
          <w:b/>
          <w:i/>
        </w:rPr>
        <w:t>38</w:t>
      </w:r>
      <w:r>
        <w:t> мм.</w:t>
      </w:r>
    </w:p>
    <w:p w:rsidR="006063F3" w:rsidRDefault="006063F3" w:rsidP="006063F3">
      <w:pPr>
        <w:pStyle w:val="a5"/>
      </w:pPr>
      <w:r>
        <w:t>Вычерчиваем шайбу и гайку</w:t>
      </w:r>
      <w:proofErr w:type="gramStart"/>
      <w:r>
        <w:t>.</w:t>
      </w:r>
      <w:proofErr w:type="gramEnd"/>
      <w:r>
        <w:t xml:space="preserve"> </w:t>
      </w:r>
      <w:proofErr w:type="gramStart"/>
      <w:r w:rsidRPr="006063F3">
        <w:t>у</w:t>
      </w:r>
      <w:proofErr w:type="gramEnd"/>
      <w:r>
        <w:t xml:space="preserve">величиваем размер </w:t>
      </w:r>
      <w:r w:rsidRPr="006063F3">
        <w:t>«</w:t>
      </w:r>
      <w:r w:rsidRPr="006063F3">
        <w:rPr>
          <w:rFonts w:ascii="GOST type B" w:hAnsi="GOST type B"/>
          <w:b/>
          <w:i/>
        </w:rPr>
        <w:t>а</w:t>
      </w:r>
      <w:r w:rsidRPr="006063F3">
        <w:t> »</w:t>
      </w:r>
      <w:r>
        <w:t xml:space="preserve"> с </w:t>
      </w:r>
      <w:r w:rsidRPr="006063F3">
        <w:rPr>
          <w:rFonts w:ascii="GOST type B" w:hAnsi="GOST type B"/>
          <w:b/>
          <w:i/>
        </w:rPr>
        <w:t>3</w:t>
      </w:r>
      <w:r>
        <w:t xml:space="preserve"> мм до </w:t>
      </w:r>
      <w:r w:rsidRPr="006063F3">
        <w:rPr>
          <w:rFonts w:ascii="GOST type B" w:hAnsi="GOST type B"/>
          <w:b/>
          <w:i/>
        </w:rPr>
        <w:t>5,4</w:t>
      </w:r>
      <w:r>
        <w:t> мм. По табл. 5 определим высоту головки болта</w:t>
      </w:r>
      <w:proofErr w:type="gramStart"/>
      <w:r>
        <w:t xml:space="preserve"> </w:t>
      </w:r>
      <w:r w:rsidRPr="006063F3">
        <w:rPr>
          <w:rFonts w:ascii="GOST type B" w:hAnsi="GOST type B"/>
          <w:b/>
          <w:i/>
        </w:rPr>
        <w:t>К</w:t>
      </w:r>
      <w:proofErr w:type="gramEnd"/>
      <w:r w:rsidRPr="006063F3">
        <w:t xml:space="preserve"> =</w:t>
      </w:r>
      <w:r w:rsidRPr="006063F3">
        <w:rPr>
          <w:rFonts w:ascii="GOST type B" w:hAnsi="GOST type B"/>
          <w:b/>
          <w:i/>
        </w:rPr>
        <w:t>10</w:t>
      </w:r>
      <w:r>
        <w:t xml:space="preserve"> мм, размер под ключ </w:t>
      </w:r>
      <w:r w:rsidRPr="006063F3">
        <w:rPr>
          <w:rFonts w:ascii="GOST type B" w:hAnsi="GOST type B"/>
          <w:b/>
          <w:i/>
        </w:rPr>
        <w:t>S</w:t>
      </w:r>
      <w:r w:rsidRPr="006063F3">
        <w:t xml:space="preserve"> =24</w:t>
      </w:r>
      <w:r>
        <w:t xml:space="preserve"> мм, диаметр описанной окружности </w:t>
      </w:r>
      <w:r w:rsidRPr="006063F3">
        <w:rPr>
          <w:rFonts w:ascii="GOST type B" w:hAnsi="GOST type B"/>
          <w:b/>
          <w:i/>
        </w:rPr>
        <w:t>е</w:t>
      </w:r>
      <w:r w:rsidRPr="006063F3">
        <w:t> =</w:t>
      </w:r>
      <w:r w:rsidRPr="006063F3">
        <w:rPr>
          <w:rFonts w:ascii="GOST type B" w:hAnsi="GOST type B"/>
          <w:b/>
          <w:i/>
        </w:rPr>
        <w:t>26,5</w:t>
      </w:r>
      <w:r>
        <w:t> мм.</w:t>
      </w:r>
    </w:p>
    <w:p w:rsidR="006063F3" w:rsidRDefault="006063F3" w:rsidP="006063F3">
      <w:pPr>
        <w:pStyle w:val="a5"/>
      </w:pPr>
      <w:r>
        <w:t xml:space="preserve">Изображение головок болтов и гаек на учебных сборочных чертежах приведено на рис 14, </w:t>
      </w:r>
      <w:r w:rsidRPr="00AF5DBC">
        <w:t xml:space="preserve">б </w:t>
      </w:r>
      <w:hyperlink r:id="rId33" w:tooltip="СПРАВОЧНОЕ РУКОВОДСТВО К ЗАДАНИЯМ ПО МАШИНОСТРОИТЕЛЬНОМУ ЧЕРЧЕНИЮ" w:history="1">
        <w:r w:rsidRPr="00AF5DBC">
          <w:rPr>
            <w:rStyle w:val="aa"/>
          </w:rPr>
          <w:t>[1, с. 31].</w:t>
        </w:r>
      </w:hyperlink>
      <w:r>
        <w:t xml:space="preserve"> Диаметр гладких отверстий в соединяемых болтом деталях, согласно табл. </w:t>
      </w:r>
      <w:r w:rsidRPr="00AF5DBC">
        <w:t xml:space="preserve">26 </w:t>
      </w:r>
      <w:hyperlink r:id="rId34" w:tooltip="СПРАВОЧНОЕ РУКОВОДСТВО К ЗАДАНИЯМ ПО МАШИНОСТРОИТЕЛЬНОМУ ЧЕРЧЕНИЮ" w:history="1">
        <w:r w:rsidRPr="00AF5DBC">
          <w:rPr>
            <w:rStyle w:val="aa"/>
          </w:rPr>
          <w:t>[1, с. 59]</w:t>
        </w:r>
      </w:hyperlink>
      <w:r>
        <w:t xml:space="preserve">, равен </w:t>
      </w:r>
      <w:r w:rsidRPr="006063F3">
        <w:rPr>
          <w:rFonts w:ascii="GOST type B" w:hAnsi="GOST type B"/>
          <w:b/>
          <w:i/>
        </w:rPr>
        <w:t>18</w:t>
      </w:r>
      <w:r>
        <w:t> мм.</w:t>
      </w:r>
    </w:p>
    <w:p w:rsidR="006F0A31" w:rsidRDefault="006F0A31" w:rsidP="00AD1DB9">
      <w:pPr>
        <w:pStyle w:val="a5"/>
      </w:pPr>
    </w:p>
    <w:p w:rsidR="0032335A" w:rsidRPr="0032335A" w:rsidRDefault="0032335A" w:rsidP="0032335A">
      <w:pPr>
        <w:pStyle w:val="2"/>
        <w:rPr>
          <w:i/>
        </w:rPr>
      </w:pPr>
      <w:r w:rsidRPr="0032335A">
        <w:rPr>
          <w:i/>
        </w:rPr>
        <w:t>Выполнение сборочного чертежа «Соединение болтом»</w:t>
      </w:r>
    </w:p>
    <w:p w:rsidR="0032335A" w:rsidRDefault="0032335A" w:rsidP="0032335A">
      <w:pPr>
        <w:pStyle w:val="a5"/>
      </w:pPr>
      <w:r w:rsidRPr="00415046">
        <w:rPr>
          <w:b/>
        </w:rPr>
        <w:t>Сборочный чертеж</w:t>
      </w:r>
      <w:r>
        <w:t xml:space="preserve"> – документ, содержащий изображение сборочной единицы и другие данные, необходимые для ее сборки (изготовления) и контроля. Код чертежа – </w:t>
      </w:r>
      <w:r w:rsidRPr="00415046">
        <w:rPr>
          <w:rFonts w:ascii="GOST type B" w:hAnsi="GOST type B"/>
          <w:b/>
          <w:i/>
        </w:rPr>
        <w:t>СБ</w:t>
      </w:r>
      <w:r>
        <w:t xml:space="preserve">. </w:t>
      </w:r>
      <w:r w:rsidRPr="00415046">
        <w:t>Сборочный чертеж является технологическим документом и предназначен для сборки уже имеющихся деталей. Сборочный чертеж сопровождается спецификацией.</w:t>
      </w:r>
    </w:p>
    <w:p w:rsidR="0032335A" w:rsidRDefault="0032335A" w:rsidP="0032335A">
      <w:pPr>
        <w:pStyle w:val="a5"/>
      </w:pPr>
      <w:r>
        <w:t>С</w:t>
      </w:r>
      <w:r w:rsidRPr="006322A8">
        <w:t>борочн</w:t>
      </w:r>
      <w:r>
        <w:t>ый</w:t>
      </w:r>
      <w:r w:rsidRPr="006322A8">
        <w:t xml:space="preserve"> чертеж</w:t>
      </w:r>
      <w:r>
        <w:t xml:space="preserve"> задания №3 должен содержать три изображения: главное изображение (полный фронтальный разрез), на месте вида слева –</w:t>
      </w:r>
      <w:r w:rsidRPr="0032335A">
        <w:t xml:space="preserve"> </w:t>
      </w:r>
      <w:r>
        <w:t>полный профильный разрез и в</w:t>
      </w:r>
      <w:r w:rsidR="00F31F11">
        <w:t>и</w:t>
      </w:r>
      <w:r>
        <w:t>д сверху.</w:t>
      </w:r>
      <w:r w:rsidR="00F31F11">
        <w:t xml:space="preserve"> Следует выдерживать выбранный масштаб изображений.</w:t>
      </w:r>
    </w:p>
    <w:p w:rsidR="0032335A" w:rsidRDefault="0032335A" w:rsidP="0032335A">
      <w:pPr>
        <w:pStyle w:val="a5"/>
      </w:pPr>
      <w:r>
        <w:t xml:space="preserve">На главном изображении головки болтов и гайки располагают таким образом, чтобы к наблюдателю были обращены три грани. Болты, винты, шпильки, гайки, шайбы при продольном разрезе показывают не </w:t>
      </w:r>
      <w:proofErr w:type="gramStart"/>
      <w:r>
        <w:t>рассечёнными</w:t>
      </w:r>
      <w:proofErr w:type="gramEnd"/>
      <w:r>
        <w:t xml:space="preserve"> (ГОСТ 2. 305-2008, п. 9.6).</w:t>
      </w:r>
    </w:p>
    <w:p w:rsidR="0036307C" w:rsidRDefault="0032335A" w:rsidP="0032335A">
      <w:pPr>
        <w:pStyle w:val="a5"/>
      </w:pPr>
      <w:r>
        <w:t>Кроме изображений с</w:t>
      </w:r>
      <w:r w:rsidRPr="00F7718F">
        <w:t>борочный чертеж должен содержать</w:t>
      </w:r>
      <w:r>
        <w:t xml:space="preserve"> </w:t>
      </w:r>
      <w:r w:rsidRPr="004B0CF4">
        <w:t>номера позиций составных частей, входящих в изделие</w:t>
      </w:r>
      <w:r>
        <w:t xml:space="preserve"> согласно спецификации</w:t>
      </w:r>
      <w:r w:rsidRPr="004B0CF4">
        <w:t>;</w:t>
      </w:r>
      <w:r>
        <w:t xml:space="preserve"> </w:t>
      </w:r>
      <w:r w:rsidRPr="004B0CF4">
        <w:t>габаритные</w:t>
      </w:r>
      <w:r>
        <w:t>, установочные</w:t>
      </w:r>
      <w:r w:rsidRPr="004B0CF4">
        <w:t xml:space="preserve"> и присоединительные </w:t>
      </w:r>
      <w:r w:rsidRPr="00930C25">
        <w:t>справоч</w:t>
      </w:r>
      <w:r w:rsidRPr="004B0CF4">
        <w:t>ные размеры</w:t>
      </w:r>
      <w:r>
        <w:t>.</w:t>
      </w:r>
    </w:p>
    <w:p w:rsidR="0032335A" w:rsidRDefault="0032335A" w:rsidP="0032335A">
      <w:pPr>
        <w:pStyle w:val="a5"/>
      </w:pPr>
      <w:r>
        <w:t>На учебных чертежах задания №3 позиции не проставляем</w:t>
      </w:r>
      <w:r w:rsidR="00476266">
        <w:t>,</w:t>
      </w:r>
      <w:r>
        <w:t xml:space="preserve"> </w:t>
      </w:r>
      <w:r w:rsidR="00476266">
        <w:t>с</w:t>
      </w:r>
      <w:r>
        <w:t>пецификацию не выполняем.</w:t>
      </w:r>
      <w:r w:rsidR="00F31F11">
        <w:t xml:space="preserve"> Пример выполнения учебного сборочного чертежа приведён ниже.</w:t>
      </w:r>
    </w:p>
    <w:p w:rsidR="0032335A" w:rsidRDefault="0032335A" w:rsidP="00AD1DB9">
      <w:pPr>
        <w:pStyle w:val="a5"/>
      </w:pPr>
    </w:p>
    <w:p w:rsidR="0032335A" w:rsidRDefault="0032335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br w:type="page"/>
      </w:r>
    </w:p>
    <w:p w:rsidR="0032335A" w:rsidRDefault="00DD235D" w:rsidP="00AD1DB9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628650" y="213360"/>
            <wp:positionH relativeFrom="margin">
              <wp:align>center</wp:align>
            </wp:positionH>
            <wp:positionV relativeFrom="margin">
              <wp:align>center</wp:align>
            </wp:positionV>
            <wp:extent cx="6305550" cy="8930640"/>
            <wp:effectExtent l="19050" t="19050" r="19050" b="22860"/>
            <wp:wrapSquare wrapText="bothSides"/>
            <wp:docPr id="3" name="Рисунок 2" descr="img_26122017_1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2017_15120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930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2335A" w:rsidRDefault="0032335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br w:type="page"/>
      </w:r>
    </w:p>
    <w:p w:rsidR="0032335A" w:rsidRDefault="0032335A" w:rsidP="00AD1DB9">
      <w:pPr>
        <w:pStyle w:val="a5"/>
      </w:pPr>
    </w:p>
    <w:p w:rsidR="00A64597" w:rsidRPr="00A64597" w:rsidRDefault="00A64597" w:rsidP="00A64597">
      <w:pPr>
        <w:pStyle w:val="2"/>
        <w:rPr>
          <w:i/>
        </w:rPr>
      </w:pPr>
      <w:r w:rsidRPr="00A64597">
        <w:rPr>
          <w:i/>
          <w:caps/>
        </w:rPr>
        <w:t>с</w:t>
      </w:r>
      <w:r w:rsidRPr="00A64597">
        <w:rPr>
          <w:i/>
        </w:rPr>
        <w:t xml:space="preserve">оединение шпилькой </w:t>
      </w:r>
    </w:p>
    <w:p w:rsidR="00A64597" w:rsidRPr="00A64597" w:rsidRDefault="00A64597" w:rsidP="00A64597">
      <w:pPr>
        <w:pStyle w:val="af"/>
        <w:rPr>
          <w:b/>
          <w:bCs/>
          <w:sz w:val="28"/>
          <w:szCs w:val="28"/>
        </w:rPr>
      </w:pPr>
      <w:r w:rsidRPr="00A64597">
        <w:rPr>
          <w:b/>
          <w:bCs/>
          <w:sz w:val="28"/>
          <w:szCs w:val="28"/>
        </w:rPr>
        <w:t>Исходные данные</w:t>
      </w:r>
      <w:r w:rsidRPr="00A64597">
        <w:rPr>
          <w:sz w:val="28"/>
          <w:szCs w:val="28"/>
        </w:rPr>
        <w:t xml:space="preserve"> </w:t>
      </w:r>
      <w:r w:rsidRPr="00A64597">
        <w:rPr>
          <w:b/>
          <w:bCs/>
          <w:sz w:val="28"/>
          <w:szCs w:val="28"/>
        </w:rPr>
        <w:t xml:space="preserve">для всех </w:t>
      </w:r>
      <w:hyperlink r:id="rId36" w:tooltip="Таблица данных для выполнения соединения шпилькой" w:history="1">
        <w:r w:rsidR="00B07CE2" w:rsidRPr="00B07CE2">
          <w:rPr>
            <w:rStyle w:val="aa"/>
            <w:b/>
            <w:sz w:val="28"/>
            <w:szCs w:val="28"/>
          </w:rPr>
          <w:t>вариантов:</w:t>
        </w:r>
      </w:hyperlink>
    </w:p>
    <w:p w:rsidR="00A64597" w:rsidRDefault="00A64597" w:rsidP="00A64597">
      <w:pPr>
        <w:pStyle w:val="a5"/>
      </w:pPr>
      <w:r>
        <w:t xml:space="preserve">шаг резьбы – </w:t>
      </w:r>
      <w:r w:rsidRPr="004415AB">
        <w:rPr>
          <w:rFonts w:ascii="GOST type B" w:hAnsi="GOST type B"/>
          <w:b/>
          <w:i/>
        </w:rPr>
        <w:t>крупный</w:t>
      </w:r>
      <w:r>
        <w:t>;</w:t>
      </w:r>
    </w:p>
    <w:p w:rsidR="00A64597" w:rsidRDefault="00A64597" w:rsidP="00A64597">
      <w:pPr>
        <w:pStyle w:val="a5"/>
      </w:pPr>
      <w:r>
        <w:t xml:space="preserve">класс точности (ГОСТ 16093-2004) – </w:t>
      </w:r>
      <w:r w:rsidRPr="004415AB">
        <w:rPr>
          <w:rFonts w:ascii="GOST type B" w:hAnsi="GOST type B"/>
          <w:b/>
          <w:i/>
        </w:rPr>
        <w:t>грубый</w:t>
      </w:r>
      <w:r>
        <w:t xml:space="preserve">. Поле допуска резьбы на шпильке – </w:t>
      </w:r>
      <w:r w:rsidRPr="004415AB">
        <w:rPr>
          <w:rFonts w:ascii="GOST type B" w:hAnsi="GOST type B"/>
          <w:b/>
          <w:i/>
        </w:rPr>
        <w:t>8g</w:t>
      </w:r>
      <w:r>
        <w:t xml:space="preserve">, поле допуска резьбы гайки – </w:t>
      </w:r>
      <w:r w:rsidRPr="004415AB">
        <w:rPr>
          <w:rFonts w:ascii="GOST type B" w:hAnsi="GOST type B"/>
          <w:b/>
          <w:i/>
        </w:rPr>
        <w:t>7H</w:t>
      </w:r>
      <w:r>
        <w:t xml:space="preserve"> </w:t>
      </w:r>
      <w:hyperlink r:id="rId37" w:tooltip="СПРАВОЧНОЕ РУКОВОДСТВО К ЗАДАНИЯМ ПО МАШИНОСТРОИТЕЛЬНОМУ ЧЕРЧЕНИЮ" w:history="1">
        <w:r w:rsidR="004F358E">
          <w:rPr>
            <w:rStyle w:val="aa"/>
          </w:rPr>
          <w:t>[1, с. 15, табл. 3]</w:t>
        </w:r>
      </w:hyperlink>
      <w:r>
        <w:t>;</w:t>
      </w:r>
    </w:p>
    <w:p w:rsidR="00A64597" w:rsidRDefault="00A64597" w:rsidP="00A64597">
      <w:pPr>
        <w:pStyle w:val="a5"/>
      </w:pPr>
      <w:r>
        <w:t xml:space="preserve">марка стали шпильки, гайки и шайбы – </w:t>
      </w:r>
      <w:r w:rsidRPr="004415AB">
        <w:rPr>
          <w:rFonts w:ascii="GOST type B" w:hAnsi="GOST type B"/>
          <w:b/>
          <w:i/>
        </w:rPr>
        <w:t>Сталь 20</w:t>
      </w:r>
      <w:r>
        <w:t xml:space="preserve">. Класс прочности шпильки – </w:t>
      </w:r>
      <w:r w:rsidRPr="004415AB">
        <w:rPr>
          <w:rFonts w:ascii="GOST type B" w:hAnsi="GOST type B"/>
          <w:b/>
          <w:i/>
        </w:rPr>
        <w:t>4.6</w:t>
      </w:r>
      <w:r w:rsidRPr="00A64597">
        <w:t>.</w:t>
      </w:r>
      <w:r>
        <w:t xml:space="preserve"> </w:t>
      </w:r>
      <w:hyperlink r:id="rId38" w:tooltip="СПРАВОЧНОЕ РУКОВОДСТВО К ЗАДАНИЯМ ПО МАШИНОСТРОИТЕЛЬНОМУ ЧЕРЧЕНИЮ" w:history="1">
        <w:r w:rsidR="00A11C39">
          <w:rPr>
            <w:rStyle w:val="aa"/>
          </w:rPr>
          <w:t>[1, с. 47, табл. 19]</w:t>
        </w:r>
      </w:hyperlink>
      <w:r w:rsidR="00A11C39">
        <w:t xml:space="preserve"> </w:t>
      </w:r>
      <w:r>
        <w:t xml:space="preserve">(табл. 19), класс прочности гайки – </w:t>
      </w:r>
      <w:r w:rsidRPr="004415AB">
        <w:rPr>
          <w:rFonts w:ascii="GOST type B" w:hAnsi="GOST type B"/>
          <w:b/>
          <w:i/>
        </w:rPr>
        <w:t>4</w:t>
      </w:r>
      <w:r>
        <w:t xml:space="preserve"> </w:t>
      </w:r>
      <w:hyperlink r:id="rId39" w:tooltip="СПРАВОЧНОЕ РУКОВОДСТВО К ЗАДАНИЯМ ПО МАШИНОСТРОИТЕЛЬНОМУ ЧЕРЧЕНИЮ" w:history="1">
        <w:r w:rsidR="00F41BAD">
          <w:rPr>
            <w:rStyle w:val="aa"/>
          </w:rPr>
          <w:t>[1, с. 4</w:t>
        </w:r>
        <w:r w:rsidR="00A11C39">
          <w:rPr>
            <w:rStyle w:val="aa"/>
          </w:rPr>
          <w:t>8</w:t>
        </w:r>
        <w:r w:rsidR="00F41BAD">
          <w:rPr>
            <w:rStyle w:val="aa"/>
          </w:rPr>
          <w:t>, табл. 21]</w:t>
        </w:r>
      </w:hyperlink>
      <w:r>
        <w:t>;</w:t>
      </w:r>
    </w:p>
    <w:p w:rsidR="00A64597" w:rsidRDefault="00A64597" w:rsidP="00A64597">
      <w:pPr>
        <w:pStyle w:val="a5"/>
      </w:pPr>
      <w:r>
        <w:t>покрытие деталей соединения шпилькой отсутствует.</w:t>
      </w:r>
    </w:p>
    <w:p w:rsidR="00A64597" w:rsidRPr="00A64597" w:rsidRDefault="00A64597" w:rsidP="00A64597">
      <w:pPr>
        <w:pStyle w:val="af"/>
        <w:rPr>
          <w:b/>
          <w:bCs/>
          <w:sz w:val="28"/>
          <w:szCs w:val="28"/>
        </w:rPr>
      </w:pPr>
      <w:r w:rsidRPr="00A64597">
        <w:rPr>
          <w:b/>
          <w:bCs/>
          <w:sz w:val="28"/>
          <w:szCs w:val="28"/>
        </w:rPr>
        <w:t xml:space="preserve">Данные конкретного </w:t>
      </w:r>
      <w:hyperlink r:id="rId40" w:tooltip="Таблица данных для выполнения соединения шпилькой" w:history="1">
        <w:r w:rsidR="00B07CE2">
          <w:rPr>
            <w:rStyle w:val="aa"/>
            <w:b/>
            <w:sz w:val="28"/>
            <w:szCs w:val="28"/>
          </w:rPr>
          <w:t>варианта:</w:t>
        </w:r>
      </w:hyperlink>
    </w:p>
    <w:p w:rsidR="00A64597" w:rsidRDefault="00A64597" w:rsidP="00A64597">
      <w:pPr>
        <w:pStyle w:val="a5"/>
      </w:pPr>
      <w:r>
        <w:t xml:space="preserve">номинальный диаметр резьбы шпильки – </w:t>
      </w:r>
      <w:r w:rsidRPr="004415AB">
        <w:rPr>
          <w:rFonts w:ascii="GOST type B" w:hAnsi="GOST type B"/>
          <w:b/>
          <w:i/>
        </w:rPr>
        <w:t>16</w:t>
      </w:r>
      <w:r>
        <w:t> мм;</w:t>
      </w:r>
    </w:p>
    <w:p w:rsidR="00A64597" w:rsidRDefault="00A64597" w:rsidP="00A64597">
      <w:pPr>
        <w:pStyle w:val="a5"/>
      </w:pPr>
      <w:r>
        <w:t xml:space="preserve">материал, в который ввинчиваем шпильку – </w:t>
      </w:r>
      <w:r w:rsidRPr="004415AB">
        <w:rPr>
          <w:rFonts w:ascii="GOST type B" w:hAnsi="GOST type B"/>
          <w:b/>
          <w:i/>
        </w:rPr>
        <w:t>сталь</w:t>
      </w:r>
      <w:r>
        <w:t>.</w:t>
      </w:r>
    </w:p>
    <w:p w:rsidR="006F0A31" w:rsidRDefault="00A87390" w:rsidP="00AD1DB9">
      <w:pPr>
        <w:pStyle w:val="a5"/>
      </w:pPr>
      <w:r>
        <w:t>толщина присоединяемой детали –</w:t>
      </w:r>
      <w:r w:rsidRPr="009618B9">
        <w:rPr>
          <w:rFonts w:ascii="GOST type B" w:hAnsi="GOST type B" w:cs="Arial"/>
          <w:b/>
          <w:bCs/>
          <w:i/>
        </w:rPr>
        <w:t>q</w:t>
      </w:r>
      <w:r w:rsidRPr="009618B9">
        <w:rPr>
          <w:rFonts w:ascii="Arial" w:hAnsi="Arial" w:cs="Arial"/>
          <w:b/>
          <w:bCs/>
          <w:i/>
          <w:vertAlign w:val="subscript"/>
        </w:rPr>
        <w:t>1</w:t>
      </w:r>
      <w:r w:rsidRPr="009618B9">
        <w:rPr>
          <w:rFonts w:ascii="Arial" w:hAnsi="Arial" w:cs="Arial"/>
          <w:b/>
          <w:bCs/>
          <w:i/>
          <w:sz w:val="6"/>
          <w:szCs w:val="6"/>
          <w:vertAlign w:val="subscript"/>
        </w:rPr>
        <w:t xml:space="preserve"> </w:t>
      </w:r>
      <w:r>
        <w:rPr>
          <w:rFonts w:ascii="Arial" w:hAnsi="Arial" w:cs="Arial"/>
        </w:rPr>
        <w:t>=</w:t>
      </w:r>
      <w:r w:rsidRPr="009618B9">
        <w:rPr>
          <w:rFonts w:ascii="GOST type B" w:hAnsi="GOST type B" w:cs="Arial"/>
          <w:b/>
          <w:bCs/>
        </w:rPr>
        <w:t>20</w:t>
      </w:r>
      <w:r>
        <w:t> мм.</w:t>
      </w:r>
    </w:p>
    <w:p w:rsidR="008D54C3" w:rsidRPr="008D54C3" w:rsidRDefault="008D54C3" w:rsidP="008D54C3">
      <w:pPr>
        <w:pStyle w:val="2"/>
        <w:rPr>
          <w:i/>
        </w:rPr>
      </w:pPr>
      <w:r w:rsidRPr="008D54C3">
        <w:rPr>
          <w:i/>
        </w:rPr>
        <w:t>Расчет соединения шпилькой</w:t>
      </w:r>
    </w:p>
    <w:p w:rsidR="00A31AA1" w:rsidRDefault="00A31AA1" w:rsidP="00A31AA1">
      <w:pPr>
        <w:pStyle w:val="a5"/>
      </w:pPr>
      <w:r w:rsidRPr="00A31AA1">
        <w:rPr>
          <w:b/>
        </w:rPr>
        <w:t>Шпилька</w:t>
      </w:r>
      <w:r w:rsidRPr="00A31AA1">
        <w:t xml:space="preserve"> представляет собой цилиндрический стержень с резьбой на обоих концах. Та часть шпильки, которая ввинчивается в резьбовое отверстие детали, называется ввинчиваемым (посадочным) концом, а часть, на которую надеваются присоединяемые детали, шайба и навинчивается гайка, называется гаечным или стяжным концом.</w:t>
      </w:r>
    </w:p>
    <w:p w:rsidR="008E504E" w:rsidRDefault="00A52541" w:rsidP="00A52541">
      <w:pPr>
        <w:pStyle w:val="a5"/>
        <w:ind w:firstLine="1560"/>
      </w:pPr>
      <w:r>
        <w:rPr>
          <w:noProof/>
        </w:rPr>
        <w:drawing>
          <wp:inline distT="0" distB="0" distL="0" distR="0">
            <wp:extent cx="5188044" cy="4075217"/>
            <wp:effectExtent l="19050" t="0" r="0" b="0"/>
            <wp:docPr id="4" name="Рисунок 3" descr="img_26122017_17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2017_171247.jpg"/>
                    <pic:cNvPicPr/>
                  </pic:nvPicPr>
                  <pic:blipFill>
                    <a:blip r:embed="rId41">
                      <a:lum bright="16000" contrast="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044" cy="40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C3" w:rsidRDefault="008D54C3" w:rsidP="008D54C3">
      <w:pPr>
        <w:pStyle w:val="a5"/>
      </w:pPr>
      <w:r>
        <w:t>Форму и размеры шпильки определяем по табл.</w:t>
      </w:r>
      <w:r w:rsidR="00427E6C">
        <w:t xml:space="preserve"> 6 </w:t>
      </w:r>
      <w:hyperlink r:id="rId42" w:tooltip="СПРАВОЧНОЕ РУКОВОДСТВО К ЗАДАНИЯМ ПО МАШИНОСТРОИТЕЛЬНОМУ ЧЕРЧЕНИЮ" w:history="1">
        <w:r w:rsidR="008B4CAC">
          <w:rPr>
            <w:rStyle w:val="aa"/>
          </w:rPr>
          <w:t>[1, с. 33]</w:t>
        </w:r>
      </w:hyperlink>
      <w:r>
        <w:t>, гайки – по табл.</w:t>
      </w:r>
      <w:r w:rsidR="00427E6C">
        <w:t> </w:t>
      </w:r>
      <w:r>
        <w:t>8</w:t>
      </w:r>
      <w:r w:rsidR="008B4CAC">
        <w:br/>
      </w:r>
      <w:hyperlink r:id="rId43" w:tooltip="СПРАВОЧНОЕ РУКОВОДСТВО К ЗАДАНИЯМ ПО МАШИНОСТРОИТЕЛЬНОМУ ЧЕРЧЕНИЮ" w:history="1">
        <w:r w:rsidR="008B4CAC">
          <w:rPr>
            <w:rStyle w:val="aa"/>
          </w:rPr>
          <w:t>[1, с. 35]</w:t>
        </w:r>
      </w:hyperlink>
      <w:r>
        <w:t>, шайбы – по табл.</w:t>
      </w:r>
      <w:r w:rsidR="00427E6C">
        <w:t> </w:t>
      </w:r>
      <w:r>
        <w:t>15</w:t>
      </w:r>
      <w:r w:rsidR="00427E6C">
        <w:t xml:space="preserve"> </w:t>
      </w:r>
      <w:hyperlink r:id="rId44" w:tooltip="СПРАВОЧНОЕ РУКОВОДСТВО К ЗАДАНИЯМ ПО МАШИНОСТРОИТЕЛЬНОМУ ЧЕРЧЕНИЮ" w:history="1">
        <w:r w:rsidR="008B4CAC">
          <w:rPr>
            <w:rStyle w:val="aa"/>
          </w:rPr>
          <w:t xml:space="preserve">[1, </w:t>
        </w:r>
        <w:proofErr w:type="gramStart"/>
        <w:r w:rsidR="008B4CAC">
          <w:rPr>
            <w:rStyle w:val="aa"/>
          </w:rPr>
          <w:t>с</w:t>
        </w:r>
        <w:proofErr w:type="gramEnd"/>
        <w:r w:rsidR="008B4CAC">
          <w:rPr>
            <w:rStyle w:val="aa"/>
          </w:rPr>
          <w:t>. 43]</w:t>
        </w:r>
      </w:hyperlink>
      <w:r w:rsidR="008B4CAC">
        <w:t>.</w:t>
      </w:r>
    </w:p>
    <w:p w:rsidR="008D54C3" w:rsidRDefault="008D54C3" w:rsidP="008D54C3">
      <w:pPr>
        <w:pStyle w:val="a5"/>
      </w:pPr>
      <w:r>
        <w:t xml:space="preserve">По табл. 9 </w:t>
      </w:r>
      <w:hyperlink r:id="rId45" w:tooltip="СПРАВОЧНОЕ РУКОВОДСТВО К ЗАДАНИЯМ ПО МАШИНОСТРОИТЕЛЬНОМУ ЧЕРЧЕНИЮ" w:history="1">
        <w:r w:rsidR="00964758">
          <w:rPr>
            <w:rStyle w:val="aa"/>
          </w:rPr>
          <w:t>[1, с. 36]</w:t>
        </w:r>
      </w:hyperlink>
      <w:r w:rsidR="00964758">
        <w:t xml:space="preserve"> </w:t>
      </w:r>
      <w:r>
        <w:t xml:space="preserve">определяем величину крупного шага для номинального диаметра резьбы </w:t>
      </w:r>
      <w:r w:rsidRPr="008D54C3">
        <w:t>16</w:t>
      </w:r>
      <w:r>
        <w:t xml:space="preserve"> мм. Крупный шаг – </w:t>
      </w:r>
      <w:r w:rsidRPr="008D54C3">
        <w:t>2</w:t>
      </w:r>
      <w:r>
        <w:t> мм.</w:t>
      </w:r>
    </w:p>
    <w:p w:rsidR="008D54C3" w:rsidRDefault="008D54C3" w:rsidP="008D54C3">
      <w:pPr>
        <w:pStyle w:val="a5"/>
      </w:pPr>
      <w:r>
        <w:t xml:space="preserve">На рис. показана сборочная размерная цепь, выражающая размерные связи соединения шпилькой. Эта размерная цепь позволяет определить длину гаечного конца шпильки, обеспечив необходимый запас резьбы при выходе шпильки из гайки (размер </w:t>
      </w:r>
      <w:r>
        <w:rPr>
          <w:rFonts w:ascii="GOST type B" w:hAnsi="GOST type B"/>
          <w:b/>
          <w:i/>
          <w:iCs/>
        </w:rPr>
        <w:t>а</w:t>
      </w:r>
      <w:r>
        <w:t>).</w:t>
      </w:r>
    </w:p>
    <w:p w:rsidR="00CF7791" w:rsidRDefault="00CF7791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br w:type="page"/>
      </w:r>
    </w:p>
    <w:p w:rsidR="008D54C3" w:rsidRDefault="0036005A" w:rsidP="008D54C3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54420" cy="3795395"/>
            <wp:effectExtent l="19050" t="0" r="0" b="0"/>
            <wp:wrapTopAndBottom/>
            <wp:docPr id="5" name="Рисунок 4" descr="img_26122017_18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2017_181239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4C3">
        <w:t>Длину шпильки (без ввинчиваемого конца) определим по формуле</w:t>
      </w:r>
    </w:p>
    <w:p w:rsidR="008D54C3" w:rsidRPr="008D54C3" w:rsidRDefault="008D54C3" w:rsidP="008D54C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D54C3">
        <w:rPr>
          <w:rFonts w:ascii="GOST type B" w:hAnsi="GOST type B" w:cs="Arial"/>
          <w:b/>
          <w:bCs/>
          <w:i/>
          <w:sz w:val="32"/>
          <w:szCs w:val="32"/>
          <w:lang w:val="en-US"/>
        </w:rPr>
        <w:t>L</w:t>
      </w:r>
      <w:proofErr w:type="spellStart"/>
      <w:r w:rsidRPr="008D54C3">
        <w:rPr>
          <w:rFonts w:ascii="Arial" w:hAnsi="Arial" w:cs="Arial"/>
          <w:b/>
          <w:bCs/>
          <w:i/>
          <w:sz w:val="32"/>
          <w:szCs w:val="32"/>
          <w:vertAlign w:val="subscript"/>
        </w:rPr>
        <w:t>ш</w:t>
      </w:r>
      <w:proofErr w:type="spellEnd"/>
      <w:r w:rsidRPr="008D54C3">
        <w:rPr>
          <w:rFonts w:ascii="Arial" w:hAnsi="Arial" w:cs="Arial"/>
          <w:b/>
          <w:bCs/>
          <w:sz w:val="32"/>
          <w:szCs w:val="32"/>
          <w:vertAlign w:val="subscript"/>
        </w:rPr>
        <w:t xml:space="preserve"> </w:t>
      </w:r>
      <w:r w:rsidRPr="008D54C3">
        <w:rPr>
          <w:rFonts w:ascii="Arial" w:hAnsi="Arial" w:cs="Arial"/>
          <w:sz w:val="32"/>
          <w:szCs w:val="32"/>
        </w:rPr>
        <w:t>=</w:t>
      </w:r>
      <w:r w:rsidRPr="008D54C3">
        <w:rPr>
          <w:rFonts w:ascii="GOST type B" w:hAnsi="GOST type B" w:cs="Arial"/>
          <w:b/>
          <w:bCs/>
          <w:i/>
          <w:sz w:val="32"/>
          <w:szCs w:val="32"/>
          <w:lang w:val="en-US"/>
        </w:rPr>
        <w:t>q</w:t>
      </w:r>
      <w:r w:rsidRPr="008D54C3">
        <w:rPr>
          <w:rFonts w:ascii="Arial" w:hAnsi="Arial" w:cs="Arial"/>
          <w:b/>
          <w:bCs/>
          <w:i/>
          <w:sz w:val="32"/>
          <w:szCs w:val="32"/>
          <w:vertAlign w:val="subscript"/>
        </w:rPr>
        <w:t>1</w:t>
      </w:r>
      <w:r w:rsidRPr="008D54C3">
        <w:rPr>
          <w:rFonts w:ascii="Arial" w:hAnsi="Arial" w:cs="Arial"/>
          <w:b/>
          <w:bCs/>
          <w:sz w:val="32"/>
          <w:szCs w:val="32"/>
          <w:vertAlign w:val="subscript"/>
        </w:rPr>
        <w:t xml:space="preserve"> </w:t>
      </w:r>
      <w:r w:rsidRPr="008D54C3">
        <w:rPr>
          <w:rFonts w:ascii="Arial" w:hAnsi="Arial" w:cs="Arial"/>
          <w:bCs/>
          <w:sz w:val="32"/>
          <w:szCs w:val="32"/>
        </w:rPr>
        <w:t>+</w:t>
      </w:r>
      <w:r w:rsidRPr="008D54C3">
        <w:rPr>
          <w:rFonts w:ascii="GOST type B" w:hAnsi="GOST type B" w:cs="Arial"/>
          <w:b/>
          <w:bCs/>
          <w:i/>
          <w:sz w:val="32"/>
          <w:szCs w:val="32"/>
          <w:lang w:val="en-US"/>
        </w:rPr>
        <w:t>s</w:t>
      </w:r>
      <w:r w:rsidRPr="008D54C3">
        <w:rPr>
          <w:rFonts w:ascii="Arial" w:hAnsi="Arial" w:cs="Arial"/>
          <w:b/>
          <w:bCs/>
          <w:sz w:val="32"/>
          <w:szCs w:val="32"/>
        </w:rPr>
        <w:t xml:space="preserve"> </w:t>
      </w:r>
      <w:r w:rsidRPr="008D54C3">
        <w:rPr>
          <w:rFonts w:ascii="Arial" w:hAnsi="Arial" w:cs="Arial"/>
          <w:bCs/>
          <w:sz w:val="32"/>
          <w:szCs w:val="32"/>
        </w:rPr>
        <w:t>+</w:t>
      </w:r>
      <w:r w:rsidRPr="008D54C3">
        <w:rPr>
          <w:rFonts w:ascii="GOST type B" w:hAnsi="GOST type B" w:cs="Arial"/>
          <w:b/>
          <w:bCs/>
          <w:i/>
          <w:sz w:val="32"/>
          <w:szCs w:val="32"/>
          <w:lang w:val="en-US"/>
        </w:rPr>
        <w:t>m</w:t>
      </w:r>
      <w:r w:rsidRPr="008D54C3">
        <w:rPr>
          <w:rFonts w:ascii="Arial" w:hAnsi="Arial" w:cs="Arial"/>
          <w:b/>
          <w:bCs/>
          <w:sz w:val="32"/>
          <w:szCs w:val="32"/>
        </w:rPr>
        <w:t xml:space="preserve"> </w:t>
      </w:r>
      <w:r w:rsidRPr="008D54C3">
        <w:rPr>
          <w:rFonts w:ascii="Arial" w:hAnsi="Arial" w:cs="Arial"/>
          <w:bCs/>
          <w:sz w:val="32"/>
          <w:szCs w:val="32"/>
        </w:rPr>
        <w:t>+</w:t>
      </w:r>
      <w:r w:rsidRPr="008D54C3">
        <w:rPr>
          <w:rFonts w:ascii="GOST type B" w:hAnsi="GOST type B" w:cs="Arial"/>
          <w:b/>
          <w:bCs/>
          <w:i/>
          <w:sz w:val="32"/>
          <w:szCs w:val="32"/>
          <w:lang w:val="en-US"/>
        </w:rPr>
        <w:t>a</w:t>
      </w:r>
      <w:r w:rsidRPr="008D54C3">
        <w:rPr>
          <w:rFonts w:ascii="Arial" w:hAnsi="Arial" w:cs="Arial"/>
          <w:b/>
          <w:bCs/>
          <w:sz w:val="32"/>
          <w:szCs w:val="32"/>
        </w:rPr>
        <w:t xml:space="preserve"> </w:t>
      </w:r>
      <w:r w:rsidRPr="008D54C3">
        <w:rPr>
          <w:rFonts w:ascii="Arial" w:hAnsi="Arial" w:cs="Arial"/>
          <w:bCs/>
          <w:sz w:val="32"/>
          <w:szCs w:val="32"/>
        </w:rPr>
        <w:t>+</w:t>
      </w:r>
      <w:r w:rsidRPr="008D54C3">
        <w:rPr>
          <w:rFonts w:ascii="GOST type B" w:hAnsi="GOST type B" w:cs="Arial"/>
          <w:b/>
          <w:bCs/>
          <w:i/>
          <w:sz w:val="32"/>
          <w:szCs w:val="32"/>
          <w:lang w:val="en-US"/>
        </w:rPr>
        <w:t>z</w:t>
      </w:r>
      <w:r w:rsidRPr="008D54C3">
        <w:rPr>
          <w:rFonts w:ascii="Arial" w:hAnsi="Arial" w:cs="Arial"/>
          <w:b/>
          <w:bCs/>
          <w:sz w:val="32"/>
          <w:szCs w:val="32"/>
        </w:rPr>
        <w:t>,</w:t>
      </w:r>
    </w:p>
    <w:p w:rsidR="008D54C3" w:rsidRDefault="008D54C3" w:rsidP="008D54C3">
      <w:pPr>
        <w:pStyle w:val="a5"/>
      </w:pPr>
      <w:r>
        <w:t xml:space="preserve">где </w:t>
      </w:r>
      <w:r w:rsidRPr="008D54C3">
        <w:rPr>
          <w:rFonts w:ascii="GOST type B" w:hAnsi="GOST type B"/>
          <w:b/>
          <w:i/>
        </w:rPr>
        <w:t>q</w:t>
      </w:r>
      <w:r w:rsidRPr="008D54C3">
        <w:rPr>
          <w:rFonts w:ascii="GOST type B" w:hAnsi="GOST type B"/>
          <w:b/>
          <w:i/>
          <w:vertAlign w:val="subscript"/>
        </w:rPr>
        <w:t>1</w:t>
      </w:r>
      <w:r w:rsidRPr="008D54C3">
        <w:t xml:space="preserve"> =</w:t>
      </w:r>
      <w:r w:rsidRPr="008D54C3">
        <w:rPr>
          <w:rFonts w:ascii="GOST type B" w:hAnsi="GOST type B"/>
          <w:b/>
          <w:i/>
        </w:rPr>
        <w:t>20</w:t>
      </w:r>
      <w:r>
        <w:t> мм – толщина присоединяемой детали;</w:t>
      </w:r>
    </w:p>
    <w:p w:rsidR="008D54C3" w:rsidRDefault="008D54C3" w:rsidP="008D54C3">
      <w:pPr>
        <w:pStyle w:val="a5"/>
      </w:pPr>
      <w:r w:rsidRPr="00650C88">
        <w:rPr>
          <w:rFonts w:ascii="GOST type B" w:hAnsi="GOST type B"/>
          <w:b/>
          <w:i/>
        </w:rPr>
        <w:t>s</w:t>
      </w:r>
      <w:r>
        <w:t xml:space="preserve"> – толщина шайбы. </w:t>
      </w:r>
      <w:r w:rsidR="00650C88">
        <w:t>Д</w:t>
      </w:r>
      <w:r>
        <w:t xml:space="preserve">ля шпильки с номинальным диаметром резьбы 16 мм – </w:t>
      </w:r>
      <w:r w:rsidRPr="008D54C3">
        <w:rPr>
          <w:rFonts w:ascii="GOST type B" w:hAnsi="GOST type B"/>
          <w:b/>
          <w:i/>
        </w:rPr>
        <w:t>s</w:t>
      </w:r>
      <w:r w:rsidRPr="008D54C3">
        <w:t xml:space="preserve"> =</w:t>
      </w:r>
      <w:r w:rsidRPr="008D54C3">
        <w:rPr>
          <w:rFonts w:ascii="GOST type B" w:hAnsi="GOST type B"/>
          <w:b/>
          <w:i/>
        </w:rPr>
        <w:t>3</w:t>
      </w:r>
      <w:r>
        <w:t xml:space="preserve"> мм. Наружный диаметр шайбы – </w:t>
      </w:r>
      <w:r w:rsidRPr="008D54C3">
        <w:rPr>
          <w:rFonts w:ascii="GOST type B" w:hAnsi="GOST type B"/>
          <w:b/>
          <w:i/>
        </w:rPr>
        <w:t>30</w:t>
      </w:r>
      <w:r>
        <w:t xml:space="preserve"> мм (табл. 15). Согласно заданию, шайба должна быть исполнения </w:t>
      </w:r>
      <w:r w:rsidRPr="008D54C3">
        <w:t>2</w:t>
      </w:r>
      <w:r>
        <w:t xml:space="preserve"> – с фаской.</w:t>
      </w:r>
    </w:p>
    <w:p w:rsidR="008D54C3" w:rsidRDefault="008D54C3" w:rsidP="008D54C3">
      <w:pPr>
        <w:pStyle w:val="a5"/>
      </w:pPr>
      <w:r w:rsidRPr="008D54C3">
        <w:rPr>
          <w:rFonts w:ascii="GOST type B" w:hAnsi="GOST type B"/>
          <w:b/>
          <w:i/>
        </w:rPr>
        <w:t>m</w:t>
      </w:r>
      <w:r>
        <w:t xml:space="preserve"> – высота гайки. По табл. 8 </w:t>
      </w:r>
      <w:hyperlink r:id="rId47" w:tooltip="СПРАВОЧНОЕ РУКОВОДСТВО К ЗАДАНИЯМ ПО МАШИНОСТРОИТЕЛЬНОМУ ЧЕРЧЕНИЮ" w:history="1">
        <w:r w:rsidR="00650C88">
          <w:rPr>
            <w:rStyle w:val="aa"/>
          </w:rPr>
          <w:t>[1, с. 35]</w:t>
        </w:r>
      </w:hyperlink>
      <w:r w:rsidR="00650C88">
        <w:t xml:space="preserve"> </w:t>
      </w:r>
      <w:r>
        <w:t xml:space="preserve">определяем высоту гайки для шпильки с номинальным диаметром резьбы 16 мм – </w:t>
      </w:r>
      <w:r w:rsidRPr="008D54C3">
        <w:rPr>
          <w:rFonts w:ascii="GOST type B" w:hAnsi="GOST type B"/>
          <w:b/>
          <w:i/>
        </w:rPr>
        <w:t>m</w:t>
      </w:r>
      <w:r w:rsidRPr="008D54C3">
        <w:t> =</w:t>
      </w:r>
      <w:r w:rsidRPr="008D54C3">
        <w:rPr>
          <w:rFonts w:ascii="GOST type B" w:hAnsi="GOST type B"/>
          <w:b/>
          <w:i/>
        </w:rPr>
        <w:t>13</w:t>
      </w:r>
      <w:r>
        <w:t xml:space="preserve"> мм. Согласно заданию, гайка должна быть исполнения </w:t>
      </w:r>
      <w:r w:rsidRPr="008D54C3">
        <w:rPr>
          <w:rFonts w:ascii="GOST type B" w:hAnsi="GOST type B"/>
          <w:b/>
          <w:i/>
        </w:rPr>
        <w:t>2</w:t>
      </w:r>
      <w:r>
        <w:t xml:space="preserve"> – с одной фаской.</w:t>
      </w:r>
    </w:p>
    <w:p w:rsidR="008D54C3" w:rsidRDefault="008D54C3" w:rsidP="008D54C3">
      <w:pPr>
        <w:pStyle w:val="a5"/>
      </w:pPr>
      <w:r w:rsidRPr="008D54C3">
        <w:rPr>
          <w:rFonts w:ascii="GOST type B" w:hAnsi="GOST type B"/>
          <w:b/>
          <w:i/>
        </w:rPr>
        <w:t>a</w:t>
      </w:r>
      <w:r>
        <w:t xml:space="preserve"> – запас резьбы при выходе </w:t>
      </w:r>
      <w:r w:rsidR="006264F8">
        <w:t>шпильки</w:t>
      </w:r>
      <w:r>
        <w:t xml:space="preserve"> из гайки;</w:t>
      </w:r>
    </w:p>
    <w:p w:rsidR="008D54C3" w:rsidRDefault="008D54C3" w:rsidP="008D54C3">
      <w:pPr>
        <w:pStyle w:val="a5"/>
      </w:pPr>
      <w:r w:rsidRPr="008D54C3">
        <w:rPr>
          <w:rFonts w:ascii="GOST type B" w:hAnsi="GOST type B"/>
          <w:b/>
          <w:i/>
        </w:rPr>
        <w:t>z</w:t>
      </w:r>
      <w:r>
        <w:t xml:space="preserve"> – высота фаски </w:t>
      </w:r>
      <w:r w:rsidR="007F3678">
        <w:t>шпильки</w:t>
      </w:r>
      <w:r>
        <w:t xml:space="preserve">. Величины </w:t>
      </w:r>
      <w:r w:rsidRPr="008D54C3">
        <w:rPr>
          <w:rFonts w:ascii="GOST type B" w:hAnsi="GOST type B"/>
          <w:b/>
          <w:i/>
        </w:rPr>
        <w:t>a</w:t>
      </w:r>
      <w:r>
        <w:t xml:space="preserve"> и </w:t>
      </w:r>
      <w:r w:rsidRPr="008D54C3">
        <w:rPr>
          <w:rFonts w:ascii="GOST type B" w:hAnsi="GOST type B"/>
          <w:b/>
          <w:i/>
        </w:rPr>
        <w:t>z</w:t>
      </w:r>
      <w:r>
        <w:t xml:space="preserve"> определим по данным табл. 24 </w:t>
      </w:r>
      <w:hyperlink r:id="rId48" w:tooltip="СПРАВОЧНОЕ РУКОВОДСТВО К ЗАДАНИЯМ ПО МАШИНОСТРОИТЕЛЬНОМУ ЧЕРЧЕНИЮ" w:history="1">
        <w:r w:rsidR="00650C88">
          <w:rPr>
            <w:rStyle w:val="aa"/>
          </w:rPr>
          <w:t>[1, с. 57]</w:t>
        </w:r>
      </w:hyperlink>
      <w:r>
        <w:t xml:space="preserve">в зависимости от шага резьбы. При шаге резьбы </w:t>
      </w:r>
      <w:r w:rsidRPr="008D54C3">
        <w:rPr>
          <w:rFonts w:ascii="GOST type B" w:hAnsi="GOST type B"/>
          <w:b/>
          <w:i/>
        </w:rPr>
        <w:t>2</w:t>
      </w:r>
      <w:r>
        <w:t xml:space="preserve"> мм – </w:t>
      </w:r>
      <w:r w:rsidRPr="008D54C3">
        <w:rPr>
          <w:rFonts w:ascii="GOST type B" w:hAnsi="GOST type B"/>
          <w:b/>
          <w:i/>
        </w:rPr>
        <w:t>а</w:t>
      </w:r>
      <w:r w:rsidRPr="008D54C3">
        <w:t xml:space="preserve"> =4</w:t>
      </w:r>
      <w:r>
        <w:t xml:space="preserve"> мм, </w:t>
      </w:r>
      <w:r w:rsidRPr="008D54C3">
        <w:rPr>
          <w:rFonts w:ascii="GOST type B" w:hAnsi="GOST type B"/>
          <w:b/>
          <w:i/>
        </w:rPr>
        <w:t>z</w:t>
      </w:r>
      <w:r w:rsidRPr="008D54C3">
        <w:t> =</w:t>
      </w:r>
      <w:r w:rsidRPr="008D54C3">
        <w:rPr>
          <w:rFonts w:ascii="GOST type B" w:hAnsi="GOST type B"/>
          <w:b/>
          <w:i/>
        </w:rPr>
        <w:t>2</w:t>
      </w:r>
      <w:r>
        <w:t> мм.</w:t>
      </w:r>
    </w:p>
    <w:p w:rsidR="008D54C3" w:rsidRDefault="008D54C3" w:rsidP="008D54C3">
      <w:pPr>
        <w:pStyle w:val="a5"/>
      </w:pPr>
      <w:r>
        <w:t>Таким образом, длина шпильки</w:t>
      </w:r>
    </w:p>
    <w:p w:rsidR="008D54C3" w:rsidRPr="008D54C3" w:rsidRDefault="008D54C3" w:rsidP="008D54C3">
      <w:pPr>
        <w:spacing w:before="20" w:after="20"/>
        <w:jc w:val="center"/>
        <w:rPr>
          <w:sz w:val="28"/>
          <w:szCs w:val="28"/>
        </w:rPr>
      </w:pPr>
      <w:r w:rsidRPr="008D54C3">
        <w:rPr>
          <w:rFonts w:ascii="GOST type B" w:hAnsi="GOST type B" w:cs="Arial"/>
          <w:b/>
          <w:bCs/>
          <w:i/>
          <w:sz w:val="28"/>
          <w:szCs w:val="28"/>
          <w:lang w:val="en-US"/>
        </w:rPr>
        <w:t>L</w:t>
      </w:r>
      <w:proofErr w:type="spellStart"/>
      <w:r w:rsidRPr="00204EB0">
        <w:rPr>
          <w:rFonts w:ascii="GOST type B" w:hAnsi="GOST type B" w:cs="Arial"/>
          <w:b/>
          <w:bCs/>
          <w:i/>
          <w:sz w:val="28"/>
          <w:szCs w:val="28"/>
        </w:rPr>
        <w:t>ш</w:t>
      </w:r>
      <w:proofErr w:type="spellEnd"/>
      <w:r w:rsidRPr="008D54C3">
        <w:rPr>
          <w:rFonts w:ascii="Arial" w:hAnsi="Arial" w:cs="Arial"/>
          <w:b/>
          <w:bCs/>
          <w:sz w:val="28"/>
          <w:szCs w:val="28"/>
          <w:vertAlign w:val="subscript"/>
        </w:rPr>
        <w:t xml:space="preserve"> </w:t>
      </w:r>
      <w:r w:rsidRPr="008D54C3">
        <w:rPr>
          <w:rFonts w:ascii="Arial" w:hAnsi="Arial" w:cs="Arial"/>
          <w:sz w:val="28"/>
          <w:szCs w:val="28"/>
        </w:rPr>
        <w:t>=</w:t>
      </w:r>
      <w:r w:rsidRPr="008D54C3">
        <w:rPr>
          <w:rFonts w:ascii="GOST type B" w:hAnsi="GOST type B" w:cs="Arial"/>
          <w:b/>
          <w:bCs/>
          <w:sz w:val="28"/>
          <w:szCs w:val="28"/>
        </w:rPr>
        <w:t>20</w:t>
      </w:r>
      <w:r w:rsidRPr="008D54C3">
        <w:rPr>
          <w:rFonts w:ascii="Arial" w:hAnsi="Arial" w:cs="Arial"/>
          <w:bCs/>
          <w:sz w:val="28"/>
          <w:szCs w:val="28"/>
        </w:rPr>
        <w:t>+</w:t>
      </w:r>
      <w:r w:rsidRPr="008D54C3">
        <w:rPr>
          <w:rFonts w:ascii="GOST type B" w:hAnsi="GOST type B" w:cs="Arial"/>
          <w:b/>
          <w:bCs/>
          <w:sz w:val="28"/>
          <w:szCs w:val="28"/>
        </w:rPr>
        <w:t>3</w:t>
      </w:r>
      <w:r w:rsidRPr="008D54C3">
        <w:rPr>
          <w:rFonts w:ascii="Arial" w:hAnsi="Arial" w:cs="Arial"/>
          <w:bCs/>
          <w:sz w:val="28"/>
          <w:szCs w:val="28"/>
        </w:rPr>
        <w:t>+</w:t>
      </w:r>
      <w:r w:rsidRPr="008D54C3">
        <w:rPr>
          <w:rFonts w:ascii="GOST type B" w:hAnsi="GOST type B" w:cs="Arial"/>
          <w:b/>
          <w:bCs/>
          <w:sz w:val="28"/>
          <w:szCs w:val="28"/>
        </w:rPr>
        <w:t>13</w:t>
      </w:r>
      <w:r w:rsidRPr="008D54C3">
        <w:rPr>
          <w:rFonts w:ascii="Arial" w:hAnsi="Arial" w:cs="Arial"/>
          <w:bCs/>
          <w:sz w:val="28"/>
          <w:szCs w:val="28"/>
        </w:rPr>
        <w:t>+</w:t>
      </w:r>
      <w:r w:rsidRPr="008D54C3">
        <w:rPr>
          <w:rFonts w:ascii="GOST type B" w:hAnsi="GOST type B" w:cs="Arial"/>
          <w:b/>
          <w:bCs/>
          <w:sz w:val="28"/>
          <w:szCs w:val="28"/>
        </w:rPr>
        <w:t>4</w:t>
      </w:r>
      <w:r w:rsidRPr="008D54C3">
        <w:rPr>
          <w:rFonts w:ascii="Arial" w:hAnsi="Arial" w:cs="Arial"/>
          <w:bCs/>
          <w:sz w:val="28"/>
          <w:szCs w:val="28"/>
        </w:rPr>
        <w:t>+</w:t>
      </w:r>
      <w:r w:rsidRPr="008D54C3">
        <w:rPr>
          <w:rFonts w:ascii="GOST type B" w:hAnsi="GOST type B" w:cs="Arial"/>
          <w:b/>
          <w:bCs/>
          <w:sz w:val="28"/>
          <w:szCs w:val="28"/>
        </w:rPr>
        <w:t>2</w:t>
      </w:r>
      <w:r w:rsidRPr="008D54C3">
        <w:rPr>
          <w:rFonts w:ascii="Arial" w:hAnsi="Arial" w:cs="Arial"/>
          <w:sz w:val="28"/>
          <w:szCs w:val="28"/>
        </w:rPr>
        <w:t>=</w:t>
      </w:r>
      <w:r w:rsidRPr="008D54C3">
        <w:rPr>
          <w:rFonts w:ascii="GOST type B" w:hAnsi="GOST type B" w:cs="Arial"/>
          <w:b/>
          <w:bCs/>
          <w:sz w:val="28"/>
          <w:szCs w:val="28"/>
        </w:rPr>
        <w:t>42</w:t>
      </w:r>
      <w:r w:rsidRPr="008D54C3">
        <w:rPr>
          <w:rFonts w:ascii="Arial" w:hAnsi="Arial" w:cs="Arial"/>
          <w:b/>
          <w:bCs/>
          <w:sz w:val="28"/>
          <w:szCs w:val="28"/>
        </w:rPr>
        <w:t> </w:t>
      </w:r>
      <w:r w:rsidRPr="008D54C3">
        <w:rPr>
          <w:rFonts w:ascii="GOST type B" w:hAnsi="GOST type B"/>
          <w:b/>
          <w:bCs/>
          <w:i/>
          <w:sz w:val="28"/>
          <w:szCs w:val="28"/>
        </w:rPr>
        <w:t>мм</w:t>
      </w:r>
      <w:r w:rsidRPr="008D54C3">
        <w:rPr>
          <w:sz w:val="28"/>
          <w:szCs w:val="28"/>
        </w:rPr>
        <w:t>.</w:t>
      </w:r>
    </w:p>
    <w:p w:rsidR="008D54C3" w:rsidRDefault="008D54C3" w:rsidP="008D54C3">
      <w:pPr>
        <w:pStyle w:val="a5"/>
      </w:pPr>
      <w:r>
        <w:t>Полученную длину округляем до ближайшего большего стандартного значения</w:t>
      </w:r>
      <w:r w:rsidR="00173F25">
        <w:br/>
      </w:r>
      <w:hyperlink r:id="rId49" w:tooltip="СПРАВОЧНОЕ РУКОВОДСТВО К ЗАДАНИЯМ ПО МАШИНОСТРОИТЕЛЬНОМУ ЧЕРЧЕНИЮ" w:history="1">
        <w:r w:rsidR="00173F25">
          <w:rPr>
            <w:rStyle w:val="aa"/>
          </w:rPr>
          <w:t>[1, с. 33, табл. 6]</w:t>
        </w:r>
      </w:hyperlink>
      <w:r>
        <w:t xml:space="preserve">. Окончательно принимаем </w:t>
      </w:r>
      <w:proofErr w:type="spellStart"/>
      <w:proofErr w:type="gramStart"/>
      <w:r w:rsidRPr="008D54C3">
        <w:rPr>
          <w:rFonts w:ascii="GOST type B" w:hAnsi="GOST type B"/>
          <w:b/>
          <w:i/>
        </w:rPr>
        <w:t>L</w:t>
      </w:r>
      <w:proofErr w:type="gramEnd"/>
      <w:r w:rsidRPr="008D54C3">
        <w:rPr>
          <w:rFonts w:ascii="GOST type B" w:hAnsi="GOST type B"/>
          <w:b/>
          <w:i/>
        </w:rPr>
        <w:t>ш</w:t>
      </w:r>
      <w:proofErr w:type="spellEnd"/>
      <w:r w:rsidRPr="008D54C3">
        <w:t xml:space="preserve"> =</w:t>
      </w:r>
      <w:r w:rsidRPr="008D54C3">
        <w:rPr>
          <w:rFonts w:ascii="GOST type B" w:hAnsi="GOST type B"/>
          <w:b/>
          <w:i/>
        </w:rPr>
        <w:t>45</w:t>
      </w:r>
      <w:r w:rsidRPr="008D54C3">
        <w:t> </w:t>
      </w:r>
      <w:r>
        <w:t xml:space="preserve">мм. По этой же таблице определим длину нарезанной части шпильки </w:t>
      </w:r>
      <w:r w:rsidRPr="008D54C3">
        <w:rPr>
          <w:rFonts w:asciiTheme="minorHAnsi" w:hAnsiTheme="minorHAnsi"/>
          <w:b/>
          <w:i/>
        </w:rPr>
        <w:t>ℓ</w:t>
      </w:r>
      <w:r w:rsidRPr="008D54C3">
        <w:rPr>
          <w:rFonts w:asciiTheme="minorHAnsi" w:hAnsiTheme="minorHAnsi"/>
          <w:b/>
          <w:i/>
          <w:vertAlign w:val="subscript"/>
        </w:rPr>
        <w:t>0</w:t>
      </w:r>
      <w:r>
        <w:t xml:space="preserve">. При длине шпильки </w:t>
      </w:r>
      <w:r w:rsidRPr="008D54C3">
        <w:rPr>
          <w:rFonts w:ascii="GOST type B" w:hAnsi="GOST type B"/>
          <w:b/>
          <w:i/>
        </w:rPr>
        <w:t>45</w:t>
      </w:r>
      <w:r>
        <w:t xml:space="preserve"> мм и диаметре </w:t>
      </w:r>
      <w:r w:rsidRPr="008D54C3">
        <w:rPr>
          <w:rFonts w:ascii="GOST type B" w:hAnsi="GOST type B"/>
          <w:b/>
          <w:i/>
        </w:rPr>
        <w:t>16</w:t>
      </w:r>
      <w:r>
        <w:t> мм</w:t>
      </w:r>
      <w:r w:rsidR="00585504">
        <w:br/>
      </w:r>
      <w:r w:rsidRPr="008D54C3">
        <w:rPr>
          <w:rFonts w:asciiTheme="minorHAnsi" w:hAnsiTheme="minorHAnsi"/>
          <w:b/>
          <w:i/>
        </w:rPr>
        <w:t>ℓ</w:t>
      </w:r>
      <w:r w:rsidRPr="008D54C3">
        <w:rPr>
          <w:rFonts w:asciiTheme="minorHAnsi" w:hAnsiTheme="minorHAnsi"/>
          <w:b/>
          <w:i/>
          <w:vertAlign w:val="subscript"/>
        </w:rPr>
        <w:t>0</w:t>
      </w:r>
      <w:r w:rsidRPr="008D54C3">
        <w:t xml:space="preserve"> =</w:t>
      </w:r>
      <w:r w:rsidRPr="008D54C3">
        <w:rPr>
          <w:rFonts w:ascii="GOST type B" w:hAnsi="GOST type B"/>
          <w:b/>
          <w:i/>
        </w:rPr>
        <w:t>38</w:t>
      </w:r>
      <w:r>
        <w:t xml:space="preserve"> мм. Вычерчиваем шпильку длиной </w:t>
      </w:r>
      <w:r w:rsidRPr="008D54C3">
        <w:t>45</w:t>
      </w:r>
      <w:r>
        <w:t> мм.</w:t>
      </w:r>
    </w:p>
    <w:p w:rsidR="008D54C3" w:rsidRDefault="008D54C3" w:rsidP="008D54C3">
      <w:pPr>
        <w:pStyle w:val="a5"/>
      </w:pPr>
      <w:r>
        <w:t xml:space="preserve">Вычерчиваем шайбу и гайку, увеличиваем размер </w:t>
      </w:r>
      <w:r w:rsidRPr="008D54C3">
        <w:t>«</w:t>
      </w:r>
      <w:r w:rsidRPr="008D54C3">
        <w:rPr>
          <w:rFonts w:ascii="GOST type B" w:hAnsi="GOST type B"/>
          <w:b/>
          <w:i/>
        </w:rPr>
        <w:t>а</w:t>
      </w:r>
      <w:r w:rsidRPr="008D54C3">
        <w:t> »</w:t>
      </w:r>
      <w:r>
        <w:t xml:space="preserve"> с </w:t>
      </w:r>
      <w:r w:rsidRPr="008D54C3">
        <w:rPr>
          <w:rFonts w:ascii="GOST type B" w:hAnsi="GOST type B"/>
          <w:b/>
          <w:i/>
        </w:rPr>
        <w:t>4</w:t>
      </w:r>
      <w:r>
        <w:t xml:space="preserve"> мм до </w:t>
      </w:r>
      <w:r w:rsidRPr="008D54C3">
        <w:rPr>
          <w:rFonts w:ascii="GOST type B" w:hAnsi="GOST type B"/>
          <w:b/>
          <w:i/>
        </w:rPr>
        <w:t>7</w:t>
      </w:r>
      <w:r>
        <w:t> мм.</w:t>
      </w:r>
    </w:p>
    <w:p w:rsidR="007639D1" w:rsidRPr="007639D1" w:rsidRDefault="007639D1" w:rsidP="000E2C1C">
      <w:pPr>
        <w:pStyle w:val="a5"/>
        <w:rPr>
          <w:b/>
        </w:rPr>
      </w:pPr>
      <w:r w:rsidRPr="007639D1">
        <w:rPr>
          <w:b/>
        </w:rPr>
        <w:t>Длина посадочного конца шпильки</w:t>
      </w:r>
    </w:p>
    <w:p w:rsidR="000E2C1C" w:rsidRDefault="000E2C1C" w:rsidP="000E2C1C">
      <w:pPr>
        <w:pStyle w:val="a5"/>
      </w:pPr>
      <w:r>
        <w:t xml:space="preserve">Длина ввинчиваемого (посадочного) конца шпильки </w:t>
      </w:r>
      <w:r w:rsidRPr="000E2C1C">
        <w:rPr>
          <w:rFonts w:asciiTheme="minorHAnsi" w:hAnsiTheme="minorHAnsi"/>
          <w:b/>
          <w:i/>
        </w:rPr>
        <w:t>ℓ</w:t>
      </w:r>
      <w:r w:rsidRPr="000E2C1C">
        <w:rPr>
          <w:b/>
          <w:i/>
          <w:vertAlign w:val="subscript"/>
        </w:rPr>
        <w:t>1</w:t>
      </w:r>
      <w:r>
        <w:t xml:space="preserve"> (см. рис.) зависит от материала детали, в которую ввинчивается шпилька </w:t>
      </w:r>
      <w:hyperlink r:id="rId50" w:tooltip="СПРАВОЧНОЕ РУКОВОДСТВО К ЗАДАНИЯМ ПО МАШИНОСТРОИТЕЛЬНОМУ ЧЕРЧЕНИЮ" w:history="1">
        <w:r w:rsidR="00C269E2">
          <w:rPr>
            <w:rStyle w:val="aa"/>
          </w:rPr>
          <w:t>[1, с. 34, табл. 7]</w:t>
        </w:r>
      </w:hyperlink>
      <w:r>
        <w:t xml:space="preserve">. Так как шпилька ввинчивается в стальную деталь, то </w:t>
      </w:r>
      <w:r w:rsidRPr="000E2C1C">
        <w:rPr>
          <w:rFonts w:asciiTheme="minorHAnsi" w:hAnsiTheme="minorHAnsi"/>
          <w:b/>
          <w:i/>
        </w:rPr>
        <w:t>ℓ</w:t>
      </w:r>
      <w:r w:rsidRPr="000E2C1C">
        <w:rPr>
          <w:rFonts w:asciiTheme="minorHAnsi" w:hAnsiTheme="minorHAnsi"/>
          <w:b/>
          <w:i/>
          <w:vertAlign w:val="subscript"/>
        </w:rPr>
        <w:t>1</w:t>
      </w:r>
      <w:r w:rsidRPr="000E2C1C">
        <w:t xml:space="preserve"> =</w:t>
      </w:r>
      <w:r w:rsidRPr="000E2C1C">
        <w:rPr>
          <w:rFonts w:ascii="GOST type B" w:hAnsi="GOST type B"/>
          <w:b/>
          <w:i/>
        </w:rPr>
        <w:t>d</w:t>
      </w:r>
      <w:r w:rsidRPr="000E2C1C">
        <w:t> =</w:t>
      </w:r>
      <w:r w:rsidRPr="000E2C1C">
        <w:rPr>
          <w:rFonts w:ascii="GOST type B" w:hAnsi="GOST type B"/>
          <w:b/>
          <w:i/>
        </w:rPr>
        <w:t>16</w:t>
      </w:r>
      <w:r>
        <w:t> мм. Шпилька будет выполнена по</w:t>
      </w:r>
      <w:r w:rsidR="009068FE">
        <w:t xml:space="preserve"> </w:t>
      </w:r>
      <w:r w:rsidRPr="00EE6263">
        <w:rPr>
          <w:b/>
        </w:rPr>
        <w:t>ГОСТ 22032-76</w:t>
      </w:r>
      <w:r>
        <w:t>.</w:t>
      </w:r>
    </w:p>
    <w:p w:rsidR="00334E64" w:rsidRPr="00334E64" w:rsidRDefault="00334E64" w:rsidP="000E2C1C">
      <w:pPr>
        <w:pStyle w:val="a5"/>
        <w:rPr>
          <w:b/>
        </w:rPr>
      </w:pPr>
      <w:r w:rsidRPr="00334E64">
        <w:rPr>
          <w:b/>
        </w:rPr>
        <w:t>Глубина сверленого под резьбу шпильки отверстия</w:t>
      </w:r>
    </w:p>
    <w:p w:rsidR="000E2C1C" w:rsidRDefault="00895BE2" w:rsidP="000E2C1C">
      <w:pPr>
        <w:pStyle w:val="a5"/>
      </w:pPr>
      <w:r>
        <w:t>П</w:t>
      </w:r>
      <w:r w:rsidR="000E2C1C">
        <w:t xml:space="preserve">о табл. 24 </w:t>
      </w:r>
      <w:hyperlink r:id="rId51" w:tooltip="СПРАВОЧНОЕ РУКОВОДСТВО К ЗАДАНИЯМ ПО МАШИНОСТРОИТЕЛЬНОМУ ЧЕРЧЕНИЮ" w:history="1">
        <w:r w:rsidR="00F7381A">
          <w:rPr>
            <w:rStyle w:val="aa"/>
          </w:rPr>
          <w:t>[1, с. 57]</w:t>
        </w:r>
      </w:hyperlink>
      <w:r w:rsidR="00713A5D">
        <w:t xml:space="preserve"> </w:t>
      </w:r>
      <w:r w:rsidR="000E2C1C">
        <w:t xml:space="preserve">определим запас резьбы </w:t>
      </w:r>
      <w:r w:rsidR="000E2C1C" w:rsidRPr="000E2C1C">
        <w:rPr>
          <w:rFonts w:asciiTheme="minorHAnsi" w:hAnsiTheme="minorHAnsi"/>
          <w:b/>
          <w:i/>
        </w:rPr>
        <w:t>ℓ</w:t>
      </w:r>
      <w:r w:rsidR="000E2C1C" w:rsidRPr="000E2C1C">
        <w:rPr>
          <w:rFonts w:asciiTheme="minorHAnsi" w:hAnsiTheme="minorHAnsi"/>
          <w:b/>
          <w:i/>
          <w:vertAlign w:val="subscript"/>
        </w:rPr>
        <w:t>5</w:t>
      </w:r>
      <w:r w:rsidR="000E2C1C">
        <w:t xml:space="preserve"> и недорез </w:t>
      </w:r>
      <w:r w:rsidR="000E2C1C" w:rsidRPr="000E2C1C">
        <w:rPr>
          <w:rFonts w:asciiTheme="minorHAnsi" w:hAnsiTheme="minorHAnsi"/>
          <w:b/>
          <w:i/>
        </w:rPr>
        <w:t>ℓ</w:t>
      </w:r>
      <w:r w:rsidR="000E2C1C" w:rsidRPr="000E2C1C">
        <w:rPr>
          <w:rFonts w:asciiTheme="minorHAnsi" w:hAnsiTheme="minorHAnsi"/>
          <w:b/>
          <w:i/>
          <w:vertAlign w:val="subscript"/>
        </w:rPr>
        <w:t>4</w:t>
      </w:r>
      <w:r w:rsidR="000E2C1C">
        <w:t xml:space="preserve">, </w:t>
      </w:r>
      <w:proofErr w:type="gramStart"/>
      <w:r w:rsidR="000E2C1C">
        <w:t>которые</w:t>
      </w:r>
      <w:proofErr w:type="gramEnd"/>
      <w:r w:rsidR="000E2C1C">
        <w:t xml:space="preserve"> зависят от шага резьбы. При шаге резьбы </w:t>
      </w:r>
      <w:r w:rsidR="000E2C1C" w:rsidRPr="000E2C1C">
        <w:rPr>
          <w:rFonts w:ascii="GOST type B" w:hAnsi="GOST type B"/>
          <w:b/>
          <w:i/>
        </w:rPr>
        <w:t>2</w:t>
      </w:r>
      <w:r w:rsidR="000E2C1C">
        <w:t xml:space="preserve"> мм  </w:t>
      </w:r>
      <w:r w:rsidR="000E2C1C" w:rsidRPr="000E2C1C">
        <w:rPr>
          <w:rFonts w:asciiTheme="minorHAnsi" w:hAnsiTheme="minorHAnsi"/>
          <w:b/>
          <w:i/>
        </w:rPr>
        <w:t>ℓ</w:t>
      </w:r>
      <w:r w:rsidR="000E2C1C" w:rsidRPr="000E2C1C">
        <w:rPr>
          <w:rFonts w:asciiTheme="minorHAnsi" w:hAnsiTheme="minorHAnsi"/>
          <w:b/>
          <w:i/>
          <w:vertAlign w:val="subscript"/>
        </w:rPr>
        <w:t>5</w:t>
      </w:r>
      <w:r w:rsidR="000E2C1C" w:rsidRPr="000E2C1C">
        <w:t> =</w:t>
      </w:r>
      <w:r w:rsidR="000E2C1C" w:rsidRPr="000E2C1C">
        <w:rPr>
          <w:rFonts w:ascii="GOST type B" w:hAnsi="GOST type B"/>
          <w:b/>
          <w:i/>
        </w:rPr>
        <w:t>5,5</w:t>
      </w:r>
      <w:r w:rsidR="000E2C1C">
        <w:t xml:space="preserve"> мм, </w:t>
      </w:r>
      <w:r w:rsidR="000E2C1C" w:rsidRPr="000E2C1C">
        <w:rPr>
          <w:rFonts w:asciiTheme="minorHAnsi" w:hAnsiTheme="minorHAnsi"/>
          <w:b/>
          <w:i/>
        </w:rPr>
        <w:t>ℓ</w:t>
      </w:r>
      <w:r w:rsidR="000E2C1C" w:rsidRPr="000E2C1C">
        <w:rPr>
          <w:rFonts w:asciiTheme="minorHAnsi" w:hAnsiTheme="minorHAnsi"/>
          <w:b/>
          <w:i/>
          <w:vertAlign w:val="subscript"/>
        </w:rPr>
        <w:t>4</w:t>
      </w:r>
      <w:r w:rsidR="000E2C1C" w:rsidRPr="000E2C1C">
        <w:t xml:space="preserve"> =</w:t>
      </w:r>
      <w:r w:rsidR="000E2C1C" w:rsidRPr="000E2C1C">
        <w:rPr>
          <w:rFonts w:ascii="GOST type B" w:hAnsi="GOST type B"/>
          <w:b/>
          <w:i/>
        </w:rPr>
        <w:t>11</w:t>
      </w:r>
      <w:r w:rsidR="000E2C1C">
        <w:t> мм. Глубина сверленого под резьбу отверстия:</w:t>
      </w:r>
    </w:p>
    <w:p w:rsidR="000E2C1C" w:rsidRPr="000E2C1C" w:rsidRDefault="000E2C1C" w:rsidP="000E2C1C">
      <w:pPr>
        <w:spacing w:before="60" w:after="60"/>
        <w:jc w:val="center"/>
        <w:rPr>
          <w:sz w:val="28"/>
          <w:szCs w:val="28"/>
        </w:rPr>
      </w:pPr>
      <w:r w:rsidRPr="000E2C1C">
        <w:rPr>
          <w:rFonts w:ascii="GOST type B" w:hAnsi="GOST type B" w:cs="Arial"/>
          <w:b/>
          <w:bCs/>
          <w:i/>
          <w:iCs/>
          <w:sz w:val="28"/>
          <w:szCs w:val="28"/>
          <w:lang w:val="en-US"/>
        </w:rPr>
        <w:t>L</w:t>
      </w:r>
      <w:r w:rsidRPr="000E2C1C">
        <w:rPr>
          <w:rFonts w:ascii="Arial" w:hAnsi="Arial" w:cs="Arial"/>
          <w:b/>
          <w:bCs/>
          <w:i/>
          <w:iCs/>
          <w:sz w:val="28"/>
          <w:szCs w:val="28"/>
          <w:vertAlign w:val="subscript"/>
        </w:rPr>
        <w:t>0</w:t>
      </w:r>
      <w:r w:rsidRPr="000E2C1C">
        <w:rPr>
          <w:rFonts w:ascii="Arial" w:hAnsi="Arial" w:cs="Arial"/>
          <w:b/>
          <w:bCs/>
          <w:sz w:val="28"/>
          <w:szCs w:val="28"/>
          <w:vertAlign w:val="subscript"/>
        </w:rPr>
        <w:t xml:space="preserve"> </w:t>
      </w:r>
      <w:r w:rsidRPr="000E2C1C">
        <w:rPr>
          <w:rFonts w:ascii="Arial" w:hAnsi="Arial" w:cs="Arial"/>
          <w:sz w:val="28"/>
          <w:szCs w:val="28"/>
        </w:rPr>
        <w:t>=</w:t>
      </w:r>
      <w:r w:rsidRPr="000E2C1C">
        <w:rPr>
          <w:rFonts w:ascii="Arial" w:hAnsi="Arial" w:cs="Arial"/>
          <w:b/>
          <w:bCs/>
          <w:i/>
          <w:iCs/>
          <w:sz w:val="28"/>
          <w:szCs w:val="28"/>
        </w:rPr>
        <w:t>ℓ</w:t>
      </w:r>
      <w:r w:rsidRPr="000E2C1C">
        <w:rPr>
          <w:rFonts w:ascii="Arial" w:hAnsi="Arial" w:cs="Arial"/>
          <w:b/>
          <w:bCs/>
          <w:i/>
          <w:iCs/>
          <w:sz w:val="28"/>
          <w:szCs w:val="28"/>
          <w:vertAlign w:val="subscript"/>
        </w:rPr>
        <w:t>1</w:t>
      </w:r>
      <w:r w:rsidRPr="000E2C1C">
        <w:rPr>
          <w:rFonts w:ascii="Arial" w:hAnsi="Arial" w:cs="Arial"/>
          <w:b/>
          <w:bCs/>
          <w:sz w:val="28"/>
          <w:szCs w:val="28"/>
        </w:rPr>
        <w:t xml:space="preserve"> </w:t>
      </w:r>
      <w:r w:rsidRPr="000E2C1C">
        <w:rPr>
          <w:rFonts w:ascii="Arial" w:hAnsi="Arial" w:cs="Arial"/>
          <w:bCs/>
          <w:sz w:val="28"/>
          <w:szCs w:val="28"/>
        </w:rPr>
        <w:t>+</w:t>
      </w:r>
      <w:r w:rsidRPr="000E2C1C">
        <w:rPr>
          <w:rFonts w:ascii="Arial" w:hAnsi="Arial" w:cs="Arial"/>
          <w:b/>
          <w:bCs/>
          <w:i/>
          <w:iCs/>
          <w:sz w:val="28"/>
          <w:szCs w:val="28"/>
        </w:rPr>
        <w:t>ℓ</w:t>
      </w:r>
      <w:r w:rsidRPr="000E2C1C">
        <w:rPr>
          <w:rFonts w:ascii="Arial" w:hAnsi="Arial" w:cs="Arial"/>
          <w:b/>
          <w:bCs/>
          <w:i/>
          <w:iCs/>
          <w:sz w:val="28"/>
          <w:szCs w:val="28"/>
          <w:vertAlign w:val="subscript"/>
        </w:rPr>
        <w:t>5</w:t>
      </w:r>
      <w:r w:rsidRPr="000E2C1C">
        <w:rPr>
          <w:rFonts w:ascii="Arial" w:hAnsi="Arial" w:cs="Arial"/>
          <w:b/>
          <w:bCs/>
          <w:sz w:val="28"/>
          <w:szCs w:val="28"/>
        </w:rPr>
        <w:t> </w:t>
      </w:r>
      <w:r w:rsidRPr="000E2C1C">
        <w:rPr>
          <w:rFonts w:ascii="Arial" w:hAnsi="Arial" w:cs="Arial"/>
          <w:bCs/>
          <w:sz w:val="28"/>
          <w:szCs w:val="28"/>
        </w:rPr>
        <w:t>+</w:t>
      </w:r>
      <w:r w:rsidRPr="000E2C1C">
        <w:rPr>
          <w:rFonts w:ascii="Arial" w:hAnsi="Arial" w:cs="Arial"/>
          <w:b/>
          <w:bCs/>
          <w:i/>
          <w:iCs/>
          <w:sz w:val="28"/>
          <w:szCs w:val="28"/>
        </w:rPr>
        <w:t>ℓ</w:t>
      </w:r>
      <w:r w:rsidRPr="000E2C1C">
        <w:rPr>
          <w:rFonts w:ascii="Arial" w:hAnsi="Arial" w:cs="Arial"/>
          <w:b/>
          <w:bCs/>
          <w:i/>
          <w:iCs/>
          <w:sz w:val="28"/>
          <w:szCs w:val="28"/>
          <w:vertAlign w:val="subscript"/>
        </w:rPr>
        <w:t>4</w:t>
      </w:r>
      <w:r w:rsidRPr="000E2C1C">
        <w:rPr>
          <w:rFonts w:ascii="Arial" w:hAnsi="Arial" w:cs="Arial"/>
          <w:b/>
          <w:bCs/>
          <w:sz w:val="28"/>
          <w:szCs w:val="28"/>
        </w:rPr>
        <w:t xml:space="preserve"> </w:t>
      </w:r>
      <w:r w:rsidRPr="000E2C1C">
        <w:rPr>
          <w:rFonts w:ascii="Arial" w:hAnsi="Arial" w:cs="Arial"/>
          <w:sz w:val="28"/>
          <w:szCs w:val="28"/>
        </w:rPr>
        <w:t>=</w:t>
      </w:r>
      <w:r w:rsidRPr="000E2C1C">
        <w:rPr>
          <w:rFonts w:ascii="GOST type B" w:hAnsi="GOST type B" w:cs="Arial"/>
          <w:b/>
          <w:bCs/>
          <w:sz w:val="28"/>
          <w:szCs w:val="28"/>
        </w:rPr>
        <w:t>16</w:t>
      </w:r>
      <w:r w:rsidRPr="000E2C1C">
        <w:rPr>
          <w:rFonts w:ascii="Arial" w:hAnsi="Arial" w:cs="Arial"/>
          <w:bCs/>
          <w:sz w:val="28"/>
          <w:szCs w:val="28"/>
        </w:rPr>
        <w:t>+</w:t>
      </w:r>
      <w:r w:rsidRPr="000E2C1C">
        <w:rPr>
          <w:rFonts w:ascii="GOST type B" w:hAnsi="GOST type B" w:cs="Arial"/>
          <w:b/>
          <w:bCs/>
          <w:sz w:val="28"/>
          <w:szCs w:val="28"/>
        </w:rPr>
        <w:t>5</w:t>
      </w:r>
      <w:proofErr w:type="gramStart"/>
      <w:r w:rsidRPr="000E2C1C">
        <w:rPr>
          <w:rFonts w:ascii="GOST type B" w:hAnsi="GOST type B" w:cs="Arial"/>
          <w:b/>
          <w:bCs/>
          <w:sz w:val="28"/>
          <w:szCs w:val="28"/>
        </w:rPr>
        <w:t>,5</w:t>
      </w:r>
      <w:proofErr w:type="gramEnd"/>
      <w:r w:rsidRPr="000E2C1C">
        <w:rPr>
          <w:rFonts w:ascii="Arial" w:hAnsi="Arial" w:cs="Arial"/>
          <w:bCs/>
          <w:sz w:val="28"/>
          <w:szCs w:val="28"/>
        </w:rPr>
        <w:t>+</w:t>
      </w:r>
      <w:r w:rsidRPr="000E2C1C">
        <w:rPr>
          <w:rFonts w:ascii="GOST type B" w:hAnsi="GOST type B" w:cs="Arial"/>
          <w:b/>
          <w:bCs/>
          <w:sz w:val="28"/>
          <w:szCs w:val="28"/>
        </w:rPr>
        <w:t>11</w:t>
      </w:r>
      <w:r w:rsidRPr="000E2C1C">
        <w:rPr>
          <w:rFonts w:ascii="Arial" w:hAnsi="Arial" w:cs="Arial"/>
          <w:sz w:val="28"/>
          <w:szCs w:val="28"/>
        </w:rPr>
        <w:t>=</w:t>
      </w:r>
      <w:r w:rsidRPr="000E2C1C">
        <w:rPr>
          <w:rFonts w:ascii="GOST type B" w:hAnsi="GOST type B" w:cs="Arial"/>
          <w:b/>
          <w:bCs/>
          <w:sz w:val="28"/>
          <w:szCs w:val="28"/>
        </w:rPr>
        <w:t>32,5</w:t>
      </w:r>
      <w:r w:rsidRPr="000E2C1C">
        <w:rPr>
          <w:sz w:val="28"/>
          <w:szCs w:val="28"/>
        </w:rPr>
        <w:t> </w:t>
      </w:r>
      <w:r w:rsidRPr="000E2C1C">
        <w:rPr>
          <w:rFonts w:ascii="GOST type B" w:hAnsi="GOST type B"/>
          <w:i/>
          <w:sz w:val="28"/>
          <w:szCs w:val="28"/>
        </w:rPr>
        <w:t>мм</w:t>
      </w:r>
      <w:r w:rsidRPr="000E2C1C">
        <w:rPr>
          <w:sz w:val="28"/>
          <w:szCs w:val="28"/>
        </w:rPr>
        <w:t>.</w:t>
      </w:r>
    </w:p>
    <w:p w:rsidR="00B8656E" w:rsidRDefault="001A61D6" w:rsidP="000E2C1C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07530" cy="3496945"/>
            <wp:effectExtent l="19050" t="0" r="7620" b="0"/>
            <wp:wrapTopAndBottom/>
            <wp:docPr id="7" name="Рисунок 6" descr="img_26122017_1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2017_191226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0753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C1C">
        <w:t>Диаметр отверстия под нарезание метрической резьбы определим по табл. 25</w:t>
      </w:r>
      <w:r w:rsidR="00DE1026">
        <w:t xml:space="preserve"> </w:t>
      </w:r>
      <w:hyperlink r:id="rId53" w:tooltip="СПРАВОЧНОЕ РУКОВОДСТВО К ЗАДАНИЯМ ПО МАШИНОСТРОИТЕЛЬНОМУ ЧЕРЧЕНИЮ" w:history="1">
        <w:r w:rsidR="00DE1026">
          <w:rPr>
            <w:rStyle w:val="aa"/>
          </w:rPr>
          <w:t>[1, с. 58]</w:t>
        </w:r>
      </w:hyperlink>
      <w:r w:rsidR="000E2C1C">
        <w:t xml:space="preserve">. При номинальном диаметре резьбы 16 мм и шаге резьбы 2 мм номинальный диаметр отверстия под резьбу с полем допуска </w:t>
      </w:r>
      <w:r w:rsidR="000E2C1C" w:rsidRPr="000E2C1C">
        <w:rPr>
          <w:rFonts w:ascii="GOST type B" w:hAnsi="GOST type B"/>
          <w:b/>
          <w:i/>
        </w:rPr>
        <w:t>6H</w:t>
      </w:r>
      <w:r w:rsidR="000E2C1C">
        <w:t xml:space="preserve"> – </w:t>
      </w:r>
      <w:r w:rsidR="000E2C1C" w:rsidRPr="000E2C1C">
        <w:rPr>
          <w:rFonts w:ascii="GOST type B" w:hAnsi="GOST type B"/>
          <w:b/>
          <w:i/>
        </w:rPr>
        <w:t>d</w:t>
      </w:r>
      <w:r w:rsidR="00504290" w:rsidRPr="00504290">
        <w:rPr>
          <w:rFonts w:ascii="GOST type B" w:hAnsi="GOST type B"/>
          <w:b/>
          <w:i/>
          <w:vertAlign w:val="subscript"/>
        </w:rPr>
        <w:t>1</w:t>
      </w:r>
      <w:r w:rsidR="000E2C1C" w:rsidRPr="000E2C1C">
        <w:t> =</w:t>
      </w:r>
      <w:r w:rsidR="000E2C1C" w:rsidRPr="000E2C1C">
        <w:rPr>
          <w:rFonts w:ascii="GOST type B" w:hAnsi="GOST type B"/>
          <w:b/>
          <w:i/>
        </w:rPr>
        <w:t>13,9</w:t>
      </w:r>
      <w:r w:rsidR="000E2C1C">
        <w:t> мм.</w:t>
      </w:r>
    </w:p>
    <w:p w:rsidR="000E2C1C" w:rsidRDefault="001156E9" w:rsidP="000E2C1C">
      <w:pPr>
        <w:pStyle w:val="a5"/>
      </w:pPr>
      <w:r>
        <w:t>Глуб</w:t>
      </w:r>
      <w:r w:rsidR="000E2C1C">
        <w:t>ина резьбы глухого отверстия под шпильку:</w:t>
      </w:r>
    </w:p>
    <w:p w:rsidR="000E2C1C" w:rsidRDefault="000E2C1C" w:rsidP="000E2C1C">
      <w:pPr>
        <w:pStyle w:val="ad"/>
        <w:spacing w:before="60" w:after="60"/>
        <w:ind w:left="0" w:firstLine="0"/>
        <w:jc w:val="center"/>
      </w:pPr>
      <w:r w:rsidRPr="007C7AEC">
        <w:rPr>
          <w:rFonts w:ascii="GOST type B" w:hAnsi="GOST type B" w:cs="Arial"/>
          <w:b/>
          <w:bCs/>
          <w:i/>
          <w:iCs/>
          <w:lang w:val="en-US"/>
        </w:rPr>
        <w:t>L</w:t>
      </w:r>
      <w:r>
        <w:rPr>
          <w:rFonts w:ascii="Arial" w:hAnsi="Arial" w:cs="Arial"/>
          <w:b/>
          <w:bCs/>
          <w:i/>
          <w:iCs/>
          <w:vertAlign w:val="subscript"/>
        </w:rPr>
        <w:t>1</w:t>
      </w:r>
      <w:r>
        <w:rPr>
          <w:rFonts w:ascii="Arial" w:hAnsi="Arial" w:cs="Arial"/>
          <w:b/>
          <w:bCs/>
          <w:vertAlign w:val="subscript"/>
        </w:rPr>
        <w:t xml:space="preserve"> </w:t>
      </w:r>
      <w:r w:rsidRPr="00215E29">
        <w:rPr>
          <w:rFonts w:ascii="Arial" w:hAnsi="Arial" w:cs="Arial"/>
          <w:bCs/>
        </w:rPr>
        <w:t>=</w:t>
      </w:r>
      <w:r>
        <w:rPr>
          <w:rFonts w:ascii="Arial" w:hAnsi="Arial" w:cs="Arial"/>
          <w:b/>
          <w:bCs/>
          <w:i/>
          <w:iCs/>
        </w:rPr>
        <w:t>ℓ</w:t>
      </w:r>
      <w:r>
        <w:rPr>
          <w:rFonts w:ascii="Arial" w:hAnsi="Arial" w:cs="Arial"/>
          <w:b/>
          <w:bCs/>
          <w:i/>
          <w:iCs/>
          <w:vertAlign w:val="subscript"/>
        </w:rPr>
        <w:t>1</w:t>
      </w:r>
      <w:r w:rsidRPr="00215E29">
        <w:rPr>
          <w:rFonts w:ascii="Arial" w:hAnsi="Arial" w:cs="Arial"/>
          <w:b/>
          <w:bCs/>
          <w:sz w:val="6"/>
          <w:szCs w:val="6"/>
        </w:rPr>
        <w:t xml:space="preserve"> </w:t>
      </w:r>
      <w:r w:rsidRPr="00215E29">
        <w:rPr>
          <w:rFonts w:ascii="Arial" w:hAnsi="Arial" w:cs="Arial"/>
          <w:bCs/>
        </w:rPr>
        <w:t>+</w:t>
      </w:r>
      <w:r>
        <w:rPr>
          <w:rFonts w:ascii="Arial" w:hAnsi="Arial" w:cs="Arial"/>
          <w:b/>
          <w:bCs/>
          <w:i/>
          <w:iCs/>
        </w:rPr>
        <w:t>ℓ</w:t>
      </w:r>
      <w:r>
        <w:rPr>
          <w:rFonts w:ascii="Arial" w:hAnsi="Arial" w:cs="Arial"/>
          <w:b/>
          <w:bCs/>
          <w:i/>
          <w:iCs/>
          <w:vertAlign w:val="subscript"/>
        </w:rPr>
        <w:t>5</w:t>
      </w:r>
      <w:r w:rsidRPr="0070434E">
        <w:rPr>
          <w:rFonts w:ascii="Arial" w:hAnsi="Arial" w:cs="Arial"/>
          <w:b/>
          <w:bCs/>
          <w:sz w:val="6"/>
          <w:szCs w:val="6"/>
        </w:rPr>
        <w:t xml:space="preserve"> </w:t>
      </w:r>
      <w:r w:rsidRPr="00215E29">
        <w:rPr>
          <w:rFonts w:ascii="Arial" w:hAnsi="Arial" w:cs="Arial"/>
          <w:bCs/>
        </w:rPr>
        <w:t>=</w:t>
      </w:r>
      <w:r w:rsidRPr="00215E29">
        <w:rPr>
          <w:rFonts w:ascii="GOST type B" w:hAnsi="GOST type B" w:cs="Arial"/>
          <w:b/>
          <w:bCs/>
        </w:rPr>
        <w:t>16</w:t>
      </w:r>
      <w:r w:rsidRPr="00215E29">
        <w:rPr>
          <w:rFonts w:ascii="Arial" w:hAnsi="Arial" w:cs="Arial"/>
          <w:bCs/>
        </w:rPr>
        <w:t>+</w:t>
      </w:r>
      <w:r w:rsidRPr="00215E29">
        <w:rPr>
          <w:rFonts w:ascii="GOST type B" w:hAnsi="GOST type B" w:cs="Arial"/>
          <w:b/>
          <w:bCs/>
        </w:rPr>
        <w:t>5</w:t>
      </w:r>
      <w:proofErr w:type="gramStart"/>
      <w:r w:rsidRPr="00215E29">
        <w:rPr>
          <w:rFonts w:ascii="GOST type B" w:hAnsi="GOST type B" w:cs="Arial"/>
          <w:b/>
          <w:bCs/>
        </w:rPr>
        <w:t>,5</w:t>
      </w:r>
      <w:proofErr w:type="gramEnd"/>
      <w:r w:rsidRPr="0070434E">
        <w:rPr>
          <w:rFonts w:ascii="Arial" w:hAnsi="Arial" w:cs="Arial"/>
          <w:b/>
          <w:bCs/>
          <w:sz w:val="6"/>
          <w:szCs w:val="6"/>
        </w:rPr>
        <w:t> </w:t>
      </w:r>
      <w:r w:rsidRPr="00215E29">
        <w:rPr>
          <w:rFonts w:ascii="Arial" w:hAnsi="Arial" w:cs="Arial"/>
          <w:bCs/>
        </w:rPr>
        <w:t>=</w:t>
      </w:r>
      <w:r w:rsidRPr="00215E29">
        <w:rPr>
          <w:rFonts w:ascii="GOST type B" w:hAnsi="GOST type B" w:cs="Arial"/>
          <w:b/>
          <w:bCs/>
        </w:rPr>
        <w:t>21,5</w:t>
      </w:r>
      <w:r>
        <w:rPr>
          <w:sz w:val="24"/>
        </w:rPr>
        <w:t> </w:t>
      </w:r>
      <w:r>
        <w:t>мм.</w:t>
      </w:r>
    </w:p>
    <w:p w:rsidR="00E7132B" w:rsidRDefault="00E7132B" w:rsidP="00381622">
      <w:pPr>
        <w:pStyle w:val="ad"/>
        <w:spacing w:before="60" w:after="60"/>
        <w:ind w:left="284" w:firstLine="0"/>
        <w:jc w:val="center"/>
      </w:pPr>
      <w:r>
        <w:rPr>
          <w:noProof/>
        </w:rPr>
        <w:drawing>
          <wp:inline distT="0" distB="0" distL="0" distR="0">
            <wp:extent cx="5850456" cy="2518611"/>
            <wp:effectExtent l="19050" t="0" r="0" b="0"/>
            <wp:docPr id="9" name="Рисунок 8" descr="img_28122017_1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22017_121224.jpg"/>
                    <pic:cNvPicPr/>
                  </pic:nvPicPr>
                  <pic:blipFill>
                    <a:blip r:embed="rId54"/>
                    <a:srcRect t="3681"/>
                    <a:stretch>
                      <a:fillRect/>
                    </a:stretch>
                  </pic:blipFill>
                  <pic:spPr>
                    <a:xfrm>
                      <a:off x="0" y="0"/>
                      <a:ext cx="5850456" cy="251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1C" w:rsidRPr="00B70627" w:rsidRDefault="000E2C1C" w:rsidP="000E2C1C">
      <w:pPr>
        <w:pStyle w:val="a5"/>
      </w:pPr>
      <w:r>
        <w:t xml:space="preserve">Диаметр </w:t>
      </w:r>
      <w:r w:rsidR="008C1F4D" w:rsidRPr="00B50CFE">
        <w:rPr>
          <w:rFonts w:ascii="GOST type B" w:hAnsi="GOST type B"/>
          <w:b/>
          <w:i/>
          <w:lang w:val="en-US"/>
        </w:rPr>
        <w:t>d</w:t>
      </w:r>
      <w:r w:rsidR="008C1F4D" w:rsidRPr="00B70627">
        <w:rPr>
          <w:rFonts w:ascii="GOST type B" w:hAnsi="GOST type B"/>
          <w:b/>
          <w:i/>
          <w:vertAlign w:val="subscript"/>
        </w:rPr>
        <w:t>2</w:t>
      </w:r>
      <w:r w:rsidR="008C1F4D">
        <w:t xml:space="preserve"> </w:t>
      </w:r>
      <w:r w:rsidR="008C1F4D" w:rsidRPr="008C1F4D">
        <w:t xml:space="preserve"> </w:t>
      </w:r>
      <w:r>
        <w:t>гладкого отверстия в присоединяемой детали определим по табл.</w:t>
      </w:r>
      <w:r w:rsidR="004B01D2">
        <w:t> </w:t>
      </w:r>
      <w:r>
        <w:t>26</w:t>
      </w:r>
      <w:r w:rsidR="008C1F4D" w:rsidRPr="00EB2964">
        <w:br/>
      </w:r>
      <w:hyperlink r:id="rId55" w:tooltip="СПРАВОЧНОЕ РУКОВОДСТВО К ЗАДАНИЯМ ПО МАШИНОСТРОИТЕЛЬНОМУ ЧЕРЧЕНИЮ" w:history="1">
        <w:r w:rsidR="00E85515">
          <w:rPr>
            <w:rStyle w:val="aa"/>
          </w:rPr>
          <w:t>[1, с. 59]</w:t>
        </w:r>
      </w:hyperlink>
      <w:r>
        <w:t>. При диаметре стержня шпильки 16 мм диаметр отверстия</w:t>
      </w:r>
      <w:r w:rsidR="00B50CFE">
        <w:t xml:space="preserve"> </w:t>
      </w:r>
      <w:r w:rsidR="00B50CFE" w:rsidRPr="00B50CFE">
        <w:rPr>
          <w:rFonts w:ascii="GOST type B" w:hAnsi="GOST type B"/>
          <w:b/>
          <w:i/>
          <w:lang w:val="en-US"/>
        </w:rPr>
        <w:t>d</w:t>
      </w:r>
      <w:r w:rsidR="00B50CFE" w:rsidRPr="00B70627">
        <w:rPr>
          <w:rFonts w:ascii="GOST type B" w:hAnsi="GOST type B"/>
          <w:b/>
          <w:i/>
          <w:vertAlign w:val="subscript"/>
        </w:rPr>
        <w:t>2</w:t>
      </w:r>
      <w:r>
        <w:t xml:space="preserve"> </w:t>
      </w:r>
      <w:r w:rsidR="00B50CFE" w:rsidRPr="00B70627">
        <w:t>=</w:t>
      </w:r>
      <w:r w:rsidRPr="004B01D2">
        <w:rPr>
          <w:rFonts w:ascii="GOST type B" w:hAnsi="GOST type B"/>
          <w:b/>
          <w:i/>
        </w:rPr>
        <w:t>18</w:t>
      </w:r>
      <w:r>
        <w:t> мм.</w:t>
      </w:r>
    </w:p>
    <w:p w:rsidR="00504290" w:rsidRDefault="00504290" w:rsidP="000E2C1C">
      <w:pPr>
        <w:pStyle w:val="a5"/>
      </w:pPr>
      <w:r>
        <w:t xml:space="preserve">Пример выполнения сборочного чертежа </w:t>
      </w:r>
      <w:r>
        <w:rPr>
          <w:rFonts w:ascii="Arial Unicode MS" w:eastAsia="Arial Unicode MS" w:hAnsi="Arial Unicode MS" w:cs="Arial Unicode MS" w:hint="eastAsia"/>
        </w:rPr>
        <w:t>«</w:t>
      </w:r>
      <w:r>
        <w:t>Соединение шпилькой</w:t>
      </w:r>
      <w:r>
        <w:rPr>
          <w:rFonts w:ascii="Arial Unicode MS" w:eastAsia="Arial Unicode MS" w:hAnsi="Arial Unicode MS" w:cs="Arial Unicode MS" w:hint="eastAsia"/>
        </w:rPr>
        <w:t>»</w:t>
      </w:r>
      <w:r>
        <w:rPr>
          <w:rFonts w:ascii="Arial Unicode MS" w:eastAsia="Arial Unicode MS" w:hAnsi="Arial Unicode MS" w:cs="Arial Unicode MS"/>
        </w:rPr>
        <w:t xml:space="preserve"> </w:t>
      </w:r>
      <w:r w:rsidRPr="00504290">
        <w:t>приведён ниже.</w:t>
      </w:r>
    </w:p>
    <w:p w:rsidR="00D82DCC" w:rsidRPr="00504290" w:rsidRDefault="00D82DCC" w:rsidP="000E2C1C">
      <w:pPr>
        <w:pStyle w:val="a5"/>
      </w:pPr>
      <w:r>
        <w:t>Следует обратить внимание на то, что при изображении отверстия с резьбой на виде сверху фаску не изображают, наружный диаметр резьбы выполняют тонкой не замкнутой на три четверти линией.</w:t>
      </w:r>
    </w:p>
    <w:p w:rsidR="008C1F4D" w:rsidRPr="00991C09" w:rsidRDefault="00991C09" w:rsidP="008C7DDE">
      <w:pPr>
        <w:pStyle w:val="a5"/>
        <w:spacing w:after="120"/>
        <w:jc w:val="center"/>
        <w:rPr>
          <w:b/>
        </w:rPr>
      </w:pPr>
      <w:r>
        <w:rPr>
          <w:b/>
        </w:rPr>
        <w:t>Библиографический список</w:t>
      </w:r>
    </w:p>
    <w:p w:rsidR="00991C09" w:rsidRPr="00AD2252" w:rsidRDefault="00991C09" w:rsidP="00991C09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0CA5">
        <w:rPr>
          <w:rFonts w:ascii="Times New Roman" w:hAnsi="Times New Roman" w:cs="Times New Roman"/>
          <w:b/>
          <w:sz w:val="28"/>
          <w:szCs w:val="28"/>
        </w:rPr>
        <w:t>Решетов, А.Л</w:t>
      </w:r>
      <w:r w:rsidRPr="00AD2252">
        <w:rPr>
          <w:rFonts w:ascii="Times New Roman" w:hAnsi="Times New Roman" w:cs="Times New Roman"/>
          <w:b/>
          <w:sz w:val="24"/>
          <w:szCs w:val="24"/>
        </w:rPr>
        <w:t>.</w:t>
      </w:r>
      <w:r w:rsidRPr="00AD2252">
        <w:rPr>
          <w:rFonts w:ascii="Times New Roman" w:hAnsi="Times New Roman" w:cs="Times New Roman"/>
          <w:sz w:val="28"/>
          <w:szCs w:val="28"/>
        </w:rPr>
        <w:t xml:space="preserve"> СПРАВОЧНОЕ РУКОВОДСТВО К ЗАДАНИЯМ ПО МАШИНОСТРОИТЕЛЬНОМУ ЧЕРЧЕНИЮ: учебное пособие / А.Л. Решетов; Л.И. Хмарова. – Челябинск: Издательский центр ЮУрГУ, 2015. – 139 </w:t>
      </w:r>
      <w:proofErr w:type="gramStart"/>
      <w:r w:rsidRPr="00AD225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D2252">
        <w:rPr>
          <w:rFonts w:ascii="Times New Roman" w:hAnsi="Times New Roman" w:cs="Times New Roman"/>
          <w:sz w:val="28"/>
          <w:szCs w:val="28"/>
        </w:rPr>
        <w:t>.</w:t>
      </w:r>
    </w:p>
    <w:p w:rsidR="008C1F4D" w:rsidRPr="00991C09" w:rsidRDefault="00AD2252" w:rsidP="00991C09">
      <w:pPr>
        <w:pStyle w:val="a5"/>
        <w:numPr>
          <w:ilvl w:val="0"/>
          <w:numId w:val="2"/>
        </w:numPr>
      </w:pPr>
      <w:r>
        <w:rPr>
          <w:b/>
          <w:bCs/>
          <w:szCs w:val="28"/>
        </w:rPr>
        <w:t xml:space="preserve">Кувшинов, Н.С. </w:t>
      </w:r>
      <w:r>
        <w:rPr>
          <w:szCs w:val="28"/>
        </w:rPr>
        <w:t xml:space="preserve">ИНЖЕНЕРНАЯ ГРАФИКА В ПРИБОРОСТРОЕНИИ: учебное пособие / Н.С. Кувшинов, Т.Н. </w:t>
      </w:r>
      <w:proofErr w:type="spellStart"/>
      <w:r>
        <w:rPr>
          <w:szCs w:val="28"/>
        </w:rPr>
        <w:t>Скоцкая</w:t>
      </w:r>
      <w:proofErr w:type="spellEnd"/>
      <w:r>
        <w:rPr>
          <w:szCs w:val="28"/>
        </w:rPr>
        <w:t xml:space="preserve">. – 2-е изд., </w:t>
      </w:r>
      <w:proofErr w:type="spellStart"/>
      <w:r>
        <w:rPr>
          <w:szCs w:val="28"/>
        </w:rPr>
        <w:t>перераб</w:t>
      </w:r>
      <w:proofErr w:type="spellEnd"/>
      <w:r>
        <w:rPr>
          <w:szCs w:val="28"/>
        </w:rPr>
        <w:t xml:space="preserve">. и доп. – Челябинск: Издательский центр ЮУрГУ, 2015. – 143 </w:t>
      </w:r>
      <w:proofErr w:type="spellStart"/>
      <w:r>
        <w:rPr>
          <w:szCs w:val="28"/>
        </w:rPr>
        <w:t>c</w:t>
      </w:r>
      <w:proofErr w:type="spellEnd"/>
      <w:r>
        <w:rPr>
          <w:szCs w:val="28"/>
        </w:rPr>
        <w:t>.</w:t>
      </w:r>
    </w:p>
    <w:p w:rsidR="002C75FB" w:rsidRPr="00985AB2" w:rsidRDefault="00A8352C" w:rsidP="00AD1DB9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79515" cy="8912225"/>
            <wp:effectExtent l="38100" t="19050" r="26035" b="22225"/>
            <wp:wrapSquare wrapText="bothSides"/>
            <wp:docPr id="8" name="Рисунок 7" descr="img_26122017_1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2017_151207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891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C75FB" w:rsidRPr="00985AB2" w:rsidSect="00DD49FB">
      <w:pgSz w:w="11906" w:h="16838"/>
      <w:pgMar w:top="340" w:right="510" w:bottom="3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Type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404CB"/>
    <w:multiLevelType w:val="hybridMultilevel"/>
    <w:tmpl w:val="3E549E04"/>
    <w:lvl w:ilvl="0" w:tplc="8A6830E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59AA4C80">
      <w:numFmt w:val="none"/>
      <w:lvlText w:val=""/>
      <w:lvlJc w:val="left"/>
      <w:pPr>
        <w:tabs>
          <w:tab w:val="num" w:pos="360"/>
        </w:tabs>
      </w:pPr>
    </w:lvl>
    <w:lvl w:ilvl="2" w:tplc="5A6AEE4E">
      <w:numFmt w:val="none"/>
      <w:lvlText w:val=""/>
      <w:lvlJc w:val="left"/>
      <w:pPr>
        <w:tabs>
          <w:tab w:val="num" w:pos="360"/>
        </w:tabs>
      </w:pPr>
    </w:lvl>
    <w:lvl w:ilvl="3" w:tplc="DA72005C">
      <w:numFmt w:val="none"/>
      <w:lvlText w:val=""/>
      <w:lvlJc w:val="left"/>
      <w:pPr>
        <w:tabs>
          <w:tab w:val="num" w:pos="360"/>
        </w:tabs>
      </w:pPr>
    </w:lvl>
    <w:lvl w:ilvl="4" w:tplc="367EFB72">
      <w:numFmt w:val="none"/>
      <w:lvlText w:val=""/>
      <w:lvlJc w:val="left"/>
      <w:pPr>
        <w:tabs>
          <w:tab w:val="num" w:pos="360"/>
        </w:tabs>
      </w:pPr>
    </w:lvl>
    <w:lvl w:ilvl="5" w:tplc="0FB4EB58">
      <w:numFmt w:val="none"/>
      <w:lvlText w:val=""/>
      <w:lvlJc w:val="left"/>
      <w:pPr>
        <w:tabs>
          <w:tab w:val="num" w:pos="360"/>
        </w:tabs>
      </w:pPr>
    </w:lvl>
    <w:lvl w:ilvl="6" w:tplc="1AD02280">
      <w:numFmt w:val="none"/>
      <w:lvlText w:val=""/>
      <w:lvlJc w:val="left"/>
      <w:pPr>
        <w:tabs>
          <w:tab w:val="num" w:pos="360"/>
        </w:tabs>
      </w:pPr>
    </w:lvl>
    <w:lvl w:ilvl="7" w:tplc="04DAA310">
      <w:numFmt w:val="none"/>
      <w:lvlText w:val=""/>
      <w:lvlJc w:val="left"/>
      <w:pPr>
        <w:tabs>
          <w:tab w:val="num" w:pos="360"/>
        </w:tabs>
      </w:pPr>
    </w:lvl>
    <w:lvl w:ilvl="8" w:tplc="399A250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729226F6"/>
    <w:multiLevelType w:val="hybridMultilevel"/>
    <w:tmpl w:val="1F7AEB1A"/>
    <w:lvl w:ilvl="0" w:tplc="A8B824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49FB"/>
    <w:rsid w:val="00007A54"/>
    <w:rsid w:val="00030359"/>
    <w:rsid w:val="0006403C"/>
    <w:rsid w:val="00077535"/>
    <w:rsid w:val="00090B3E"/>
    <w:rsid w:val="000D0618"/>
    <w:rsid w:val="000D1860"/>
    <w:rsid w:val="000E2C1C"/>
    <w:rsid w:val="000E78B4"/>
    <w:rsid w:val="000E7E4C"/>
    <w:rsid w:val="000F36D8"/>
    <w:rsid w:val="000F4030"/>
    <w:rsid w:val="000F46E1"/>
    <w:rsid w:val="001156E9"/>
    <w:rsid w:val="00124A9F"/>
    <w:rsid w:val="00156220"/>
    <w:rsid w:val="001565DC"/>
    <w:rsid w:val="00173F25"/>
    <w:rsid w:val="0019501E"/>
    <w:rsid w:val="001A61D6"/>
    <w:rsid w:val="001C33CC"/>
    <w:rsid w:val="001D0006"/>
    <w:rsid w:val="001D1023"/>
    <w:rsid w:val="00204EB0"/>
    <w:rsid w:val="00213F95"/>
    <w:rsid w:val="00237635"/>
    <w:rsid w:val="0026424A"/>
    <w:rsid w:val="00284135"/>
    <w:rsid w:val="002901A2"/>
    <w:rsid w:val="00295D33"/>
    <w:rsid w:val="002A12DF"/>
    <w:rsid w:val="002C1EC6"/>
    <w:rsid w:val="002C75FB"/>
    <w:rsid w:val="002D4F6E"/>
    <w:rsid w:val="002E122E"/>
    <w:rsid w:val="002E5804"/>
    <w:rsid w:val="002E7113"/>
    <w:rsid w:val="00302197"/>
    <w:rsid w:val="003021DC"/>
    <w:rsid w:val="0032335A"/>
    <w:rsid w:val="00334D11"/>
    <w:rsid w:val="00334E64"/>
    <w:rsid w:val="0036005A"/>
    <w:rsid w:val="00361EF5"/>
    <w:rsid w:val="0036307C"/>
    <w:rsid w:val="003766D1"/>
    <w:rsid w:val="00376DFB"/>
    <w:rsid w:val="00377707"/>
    <w:rsid w:val="00381622"/>
    <w:rsid w:val="0038188B"/>
    <w:rsid w:val="0039274E"/>
    <w:rsid w:val="003B5930"/>
    <w:rsid w:val="004114D8"/>
    <w:rsid w:val="00427E6C"/>
    <w:rsid w:val="004415AB"/>
    <w:rsid w:val="00476266"/>
    <w:rsid w:val="004A3665"/>
    <w:rsid w:val="004B01D2"/>
    <w:rsid w:val="004C32C4"/>
    <w:rsid w:val="004F358E"/>
    <w:rsid w:val="00504290"/>
    <w:rsid w:val="00525839"/>
    <w:rsid w:val="00527574"/>
    <w:rsid w:val="005328A8"/>
    <w:rsid w:val="0054024A"/>
    <w:rsid w:val="005410EB"/>
    <w:rsid w:val="00580F9F"/>
    <w:rsid w:val="00585504"/>
    <w:rsid w:val="005928C1"/>
    <w:rsid w:val="005D39E2"/>
    <w:rsid w:val="005F67E9"/>
    <w:rsid w:val="006063F3"/>
    <w:rsid w:val="0061527B"/>
    <w:rsid w:val="006264F8"/>
    <w:rsid w:val="00646889"/>
    <w:rsid w:val="00650C88"/>
    <w:rsid w:val="006745B0"/>
    <w:rsid w:val="00686693"/>
    <w:rsid w:val="0069250B"/>
    <w:rsid w:val="006A3974"/>
    <w:rsid w:val="006F0A31"/>
    <w:rsid w:val="00713A5D"/>
    <w:rsid w:val="00720AB4"/>
    <w:rsid w:val="0072745E"/>
    <w:rsid w:val="007519E4"/>
    <w:rsid w:val="007639D1"/>
    <w:rsid w:val="007B4B26"/>
    <w:rsid w:val="007C3A30"/>
    <w:rsid w:val="007F3678"/>
    <w:rsid w:val="007F7BC5"/>
    <w:rsid w:val="00802F66"/>
    <w:rsid w:val="00810F41"/>
    <w:rsid w:val="008541E6"/>
    <w:rsid w:val="00865BBB"/>
    <w:rsid w:val="008815E9"/>
    <w:rsid w:val="00891244"/>
    <w:rsid w:val="00895BE2"/>
    <w:rsid w:val="008B4CAC"/>
    <w:rsid w:val="008C1F4D"/>
    <w:rsid w:val="008C7DDE"/>
    <w:rsid w:val="008D54C3"/>
    <w:rsid w:val="008E504E"/>
    <w:rsid w:val="008F6CDE"/>
    <w:rsid w:val="009068FE"/>
    <w:rsid w:val="00941F25"/>
    <w:rsid w:val="00955DF0"/>
    <w:rsid w:val="00963B06"/>
    <w:rsid w:val="00964758"/>
    <w:rsid w:val="00985AB2"/>
    <w:rsid w:val="00985E62"/>
    <w:rsid w:val="00991C09"/>
    <w:rsid w:val="00991C1E"/>
    <w:rsid w:val="00A10900"/>
    <w:rsid w:val="00A11C39"/>
    <w:rsid w:val="00A30320"/>
    <w:rsid w:val="00A31AA1"/>
    <w:rsid w:val="00A5207D"/>
    <w:rsid w:val="00A52541"/>
    <w:rsid w:val="00A62FB0"/>
    <w:rsid w:val="00A64597"/>
    <w:rsid w:val="00A658EF"/>
    <w:rsid w:val="00A71A7F"/>
    <w:rsid w:val="00A8352C"/>
    <w:rsid w:val="00A86102"/>
    <w:rsid w:val="00A87390"/>
    <w:rsid w:val="00A93335"/>
    <w:rsid w:val="00AA59FA"/>
    <w:rsid w:val="00AA7FAD"/>
    <w:rsid w:val="00AB3971"/>
    <w:rsid w:val="00AC587D"/>
    <w:rsid w:val="00AD1DB9"/>
    <w:rsid w:val="00AD2252"/>
    <w:rsid w:val="00AF5DBC"/>
    <w:rsid w:val="00B07CE2"/>
    <w:rsid w:val="00B11E9D"/>
    <w:rsid w:val="00B41621"/>
    <w:rsid w:val="00B502AE"/>
    <w:rsid w:val="00B50CFE"/>
    <w:rsid w:val="00B70627"/>
    <w:rsid w:val="00B8656E"/>
    <w:rsid w:val="00BB1602"/>
    <w:rsid w:val="00BB4F06"/>
    <w:rsid w:val="00BD37D2"/>
    <w:rsid w:val="00BE48F0"/>
    <w:rsid w:val="00BF2DDB"/>
    <w:rsid w:val="00C12412"/>
    <w:rsid w:val="00C269E2"/>
    <w:rsid w:val="00C57657"/>
    <w:rsid w:val="00C6061F"/>
    <w:rsid w:val="00C8467B"/>
    <w:rsid w:val="00CA41E7"/>
    <w:rsid w:val="00CB48DC"/>
    <w:rsid w:val="00CC1940"/>
    <w:rsid w:val="00CF7791"/>
    <w:rsid w:val="00D00751"/>
    <w:rsid w:val="00D44128"/>
    <w:rsid w:val="00D5793F"/>
    <w:rsid w:val="00D709FF"/>
    <w:rsid w:val="00D71366"/>
    <w:rsid w:val="00D8125D"/>
    <w:rsid w:val="00D82DCC"/>
    <w:rsid w:val="00D879BD"/>
    <w:rsid w:val="00D923F7"/>
    <w:rsid w:val="00DD0CA5"/>
    <w:rsid w:val="00DD235D"/>
    <w:rsid w:val="00DD49FB"/>
    <w:rsid w:val="00DE1026"/>
    <w:rsid w:val="00E02A06"/>
    <w:rsid w:val="00E705BF"/>
    <w:rsid w:val="00E7132B"/>
    <w:rsid w:val="00E731DB"/>
    <w:rsid w:val="00E85515"/>
    <w:rsid w:val="00E9658F"/>
    <w:rsid w:val="00EB2964"/>
    <w:rsid w:val="00EB4A5A"/>
    <w:rsid w:val="00EB55F8"/>
    <w:rsid w:val="00EC5A65"/>
    <w:rsid w:val="00ED0767"/>
    <w:rsid w:val="00EE4992"/>
    <w:rsid w:val="00EE6263"/>
    <w:rsid w:val="00F0081D"/>
    <w:rsid w:val="00F215EB"/>
    <w:rsid w:val="00F31F11"/>
    <w:rsid w:val="00F344AB"/>
    <w:rsid w:val="00F41BAD"/>
    <w:rsid w:val="00F4305C"/>
    <w:rsid w:val="00F463D3"/>
    <w:rsid w:val="00F62D7E"/>
    <w:rsid w:val="00F7381A"/>
    <w:rsid w:val="00F76FB0"/>
    <w:rsid w:val="00F86793"/>
    <w:rsid w:val="00F94831"/>
    <w:rsid w:val="00FB468E"/>
    <w:rsid w:val="00FB4920"/>
    <w:rsid w:val="00FD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920"/>
  </w:style>
  <w:style w:type="paragraph" w:styleId="1">
    <w:name w:val="heading 1"/>
    <w:basedOn w:val="a"/>
    <w:next w:val="a"/>
    <w:link w:val="10"/>
    <w:uiPriority w:val="9"/>
    <w:qFormat/>
    <w:rsid w:val="00DD4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30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30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7E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7E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D49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D49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4305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Body Text"/>
    <w:basedOn w:val="a"/>
    <w:link w:val="a6"/>
    <w:rsid w:val="00D8125D"/>
    <w:pPr>
      <w:tabs>
        <w:tab w:val="left" w:pos="3969"/>
      </w:tabs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D8125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laceholder Text"/>
    <w:basedOn w:val="a0"/>
    <w:uiPriority w:val="99"/>
    <w:semiHidden/>
    <w:rsid w:val="005D39E2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5D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39E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430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basedOn w:val="a0"/>
    <w:uiPriority w:val="99"/>
    <w:unhideWhenUsed/>
    <w:rsid w:val="00213F9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13F95"/>
    <w:rPr>
      <w:color w:val="800080" w:themeColor="followedHyperlink"/>
      <w:u w:val="single"/>
    </w:rPr>
  </w:style>
  <w:style w:type="paragraph" w:customStyle="1" w:styleId="ac">
    <w:name w:val="Рисунок№"/>
    <w:basedOn w:val="a"/>
    <w:qFormat/>
    <w:rsid w:val="00A10900"/>
    <w:pPr>
      <w:spacing w:after="0" w:line="240" w:lineRule="auto"/>
      <w:jc w:val="center"/>
    </w:pPr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E7E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E7E4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0E7E4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7E4C"/>
    <w:rPr>
      <w:sz w:val="16"/>
      <w:szCs w:val="16"/>
    </w:rPr>
  </w:style>
  <w:style w:type="paragraph" w:styleId="ad">
    <w:name w:val="Body Text Indent"/>
    <w:basedOn w:val="a"/>
    <w:link w:val="ae"/>
    <w:rsid w:val="00A64597"/>
    <w:pPr>
      <w:spacing w:after="120" w:line="240" w:lineRule="auto"/>
      <w:ind w:left="283" w:firstLine="39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A645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No Spacing"/>
    <w:uiPriority w:val="1"/>
    <w:qFormat/>
    <w:rsid w:val="00A64597"/>
    <w:pPr>
      <w:spacing w:after="0" w:line="240" w:lineRule="auto"/>
    </w:pPr>
  </w:style>
  <w:style w:type="paragraph" w:styleId="21">
    <w:name w:val="Body Text 2"/>
    <w:basedOn w:val="a"/>
    <w:link w:val="22"/>
    <w:uiPriority w:val="99"/>
    <w:semiHidden/>
    <w:unhideWhenUsed/>
    <w:rsid w:val="008D54C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C3"/>
  </w:style>
  <w:style w:type="paragraph" w:styleId="af0">
    <w:name w:val="List Paragraph"/>
    <w:basedOn w:val="a"/>
    <w:uiPriority w:val="34"/>
    <w:qFormat/>
    <w:rsid w:val="00991C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resh.susu.ru/REZBA_15.pdf" TargetMode="External"/><Relationship Id="rId26" Type="http://schemas.openxmlformats.org/officeDocument/2006/relationships/hyperlink" Target="http://www.resh.susu.ru/REZBA_15.pdf" TargetMode="External"/><Relationship Id="rId39" Type="http://schemas.openxmlformats.org/officeDocument/2006/relationships/hyperlink" Target="http://www.resh.susu.ru/REZBA_15.pdf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resh.susu.ru/REZBA_15.pdf" TargetMode="External"/><Relationship Id="rId42" Type="http://schemas.openxmlformats.org/officeDocument/2006/relationships/hyperlink" Target="http://www.resh.susu.ru/REZBA_15.pdf" TargetMode="External"/><Relationship Id="rId47" Type="http://schemas.openxmlformats.org/officeDocument/2006/relationships/hyperlink" Target="http://www.resh.susu.ru/REZBA_15.pdf" TargetMode="External"/><Relationship Id="rId50" Type="http://schemas.openxmlformats.org/officeDocument/2006/relationships/hyperlink" Target="http://www.resh.susu.ru/REZBA_15.pdf" TargetMode="External"/><Relationship Id="rId55" Type="http://schemas.openxmlformats.org/officeDocument/2006/relationships/hyperlink" Target="http://www.resh.susu.ru/REZBA_15.pdf" TargetMode="External"/><Relationship Id="rId7" Type="http://schemas.openxmlformats.org/officeDocument/2006/relationships/hyperlink" Target="http://www.resh.susu.ru/REZBA_15.pdf" TargetMode="External"/><Relationship Id="rId12" Type="http://schemas.openxmlformats.org/officeDocument/2006/relationships/hyperlink" Target="http://www.resh.susu.ru/REZBA_15.pdf" TargetMode="External"/><Relationship Id="rId17" Type="http://schemas.openxmlformats.org/officeDocument/2006/relationships/hyperlink" Target="http://www.resh.susu.ru/REZBA_15.pdf" TargetMode="External"/><Relationship Id="rId25" Type="http://schemas.openxmlformats.org/officeDocument/2006/relationships/hyperlink" Target="http://www.resh.susu.ru/REZBA_15.pdf" TargetMode="External"/><Relationship Id="rId33" Type="http://schemas.openxmlformats.org/officeDocument/2006/relationships/hyperlink" Target="http://www.resh.susu.ru/REZBA_15.pdf" TargetMode="External"/><Relationship Id="rId38" Type="http://schemas.openxmlformats.org/officeDocument/2006/relationships/hyperlink" Target="http://www.resh.susu.ru/REZBA_15.pdf" TargetMode="External"/><Relationship Id="rId46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resh.susu.ru/REZBA_15.pdf" TargetMode="External"/><Relationship Id="rId20" Type="http://schemas.openxmlformats.org/officeDocument/2006/relationships/hyperlink" Target="http://www.resh.susu.ru/Prim_rezba/bolt-soed-zd.pdf" TargetMode="External"/><Relationship Id="rId29" Type="http://schemas.openxmlformats.org/officeDocument/2006/relationships/hyperlink" Target="http://www.resh.susu.ru/REZBA_15.pdf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resh.susu.ru/REZBA_15.pdf" TargetMode="External"/><Relationship Id="rId11" Type="http://schemas.openxmlformats.org/officeDocument/2006/relationships/hyperlink" Target="http://www.resh.susu.ru/REZBA_15.pdf" TargetMode="External"/><Relationship Id="rId24" Type="http://schemas.openxmlformats.org/officeDocument/2006/relationships/hyperlink" Target="http://www.resh.susu.ru/REZBA_15.pdf" TargetMode="External"/><Relationship Id="rId32" Type="http://schemas.openxmlformats.org/officeDocument/2006/relationships/hyperlink" Target="http://www.resh.susu.ru/REZBA_15.pdf" TargetMode="External"/><Relationship Id="rId37" Type="http://schemas.openxmlformats.org/officeDocument/2006/relationships/hyperlink" Target="http://www.resh.susu.ru/REZBA_15.pdf" TargetMode="External"/><Relationship Id="rId40" Type="http://schemas.openxmlformats.org/officeDocument/2006/relationships/hyperlink" Target="http://www.resh.susu.ru/Prim_rezba/shpil-soed-zd.pdf" TargetMode="External"/><Relationship Id="rId45" Type="http://schemas.openxmlformats.org/officeDocument/2006/relationships/hyperlink" Target="http://www.resh.susu.ru/REZBA_15.pdf" TargetMode="External"/><Relationship Id="rId53" Type="http://schemas.openxmlformats.org/officeDocument/2006/relationships/hyperlink" Target="http://www.resh.susu.ru/REZBA_15.pdf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hyperlink" Target="http://www.resh.susu.ru/REZBA_15.pdf" TargetMode="External"/><Relationship Id="rId28" Type="http://schemas.openxmlformats.org/officeDocument/2006/relationships/hyperlink" Target="http://www.resh.susu.ru/REZBA_15.pdf" TargetMode="External"/><Relationship Id="rId36" Type="http://schemas.openxmlformats.org/officeDocument/2006/relationships/hyperlink" Target="http://www.resh.susu.ru/Prim_rezba/shpil-soed-zd.pdf" TargetMode="External"/><Relationship Id="rId49" Type="http://schemas.openxmlformats.org/officeDocument/2006/relationships/hyperlink" Target="http://www.resh.susu.ru/REZBA_15.pdf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www.resh.susu.ru/REZBA_15.pdf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resh.susu.ru/REZBA_15.pdf" TargetMode="External"/><Relationship Id="rId44" Type="http://schemas.openxmlformats.org/officeDocument/2006/relationships/hyperlink" Target="http://www.resh.susu.ru/REZBA_15.pdf" TargetMode="External"/><Relationship Id="rId52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resh.susu.ru/REZBA_15.pdf" TargetMode="External"/><Relationship Id="rId14" Type="http://schemas.openxmlformats.org/officeDocument/2006/relationships/hyperlink" Target="http://www.resh.susu.ru/REZBA_15.pdf" TargetMode="External"/><Relationship Id="rId22" Type="http://schemas.openxmlformats.org/officeDocument/2006/relationships/hyperlink" Target="http://www.resh.susu.ru/REZBA_15.pdf" TargetMode="External"/><Relationship Id="rId27" Type="http://schemas.openxmlformats.org/officeDocument/2006/relationships/hyperlink" Target="http://www.resh.susu.ru/REZBA_15.pdf" TargetMode="External"/><Relationship Id="rId30" Type="http://schemas.openxmlformats.org/officeDocument/2006/relationships/hyperlink" Target="http://www.resh.susu.ru/REZBA_15.pdf" TargetMode="External"/><Relationship Id="rId35" Type="http://schemas.openxmlformats.org/officeDocument/2006/relationships/image" Target="media/image6.jpeg"/><Relationship Id="rId43" Type="http://schemas.openxmlformats.org/officeDocument/2006/relationships/hyperlink" Target="http://www.resh.susu.ru/REZBA_15.pdf" TargetMode="External"/><Relationship Id="rId48" Type="http://schemas.openxmlformats.org/officeDocument/2006/relationships/hyperlink" Target="http://www.resh.susu.ru/REZBA_15.pdf" TargetMode="External"/><Relationship Id="rId56" Type="http://schemas.openxmlformats.org/officeDocument/2006/relationships/image" Target="media/image11.jpeg"/><Relationship Id="rId8" Type="http://schemas.openxmlformats.org/officeDocument/2006/relationships/hyperlink" Target="http://www/resh.susu.ru/REZBA_15.pdf" TargetMode="External"/><Relationship Id="rId51" Type="http://schemas.openxmlformats.org/officeDocument/2006/relationships/hyperlink" Target="http://www.resh.susu.ru/REZBA_15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2827</Words>
  <Characters>16115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13</cp:revision>
  <dcterms:created xsi:type="dcterms:W3CDTF">2017-12-30T09:02:00Z</dcterms:created>
  <dcterms:modified xsi:type="dcterms:W3CDTF">2020-10-16T15:52:00Z</dcterms:modified>
</cp:coreProperties>
</file>